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様式第６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法第２条第６項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5897" w:firstLineChars="280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31" w:firstLineChars="11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小鹿野町長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（注１）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Ａ：信用の収縮の発生における最近１か月間の売上高等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（注１）○○○には、経済産業大臣が生じていると認める「信用の収縮」を入れる。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（注２）２の（ロ）の見込み売上高等には、実績を記入することができる。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市町村長又は特別区長から認定を受けた後、本認定の有効期間内に金融機関又は信用保証協会に対して、危機関連保証の申込みを行うことが必要です。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6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7"/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2;" o:spid="_x0000_s1026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39"/>
        <w:ind w:firstLine="257" w:firstLineChars="100"/>
        <w:jc w:val="both"/>
        <w:rPr>
          <w:rFonts w:hint="eastAsia"/>
          <w:spacing w:val="0"/>
        </w:rPr>
      </w:pPr>
    </w:p>
    <w:p>
      <w:pPr>
        <w:pStyle w:val="39"/>
        <w:ind w:firstLine="257" w:firstLineChars="100"/>
        <w:jc w:val="both"/>
        <w:rPr>
          <w:rFonts w:hint="eastAsia"/>
          <w:spacing w:val="0"/>
        </w:rPr>
      </w:pPr>
      <w:r>
        <w:rPr>
          <w:rFonts w:hint="eastAsia"/>
        </w:rPr>
        <w:t>第　　　号　　　　　年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申請のとおり、相違ないことを認定します。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（注）本認定書の有効期間：　　　　年　　月　　日から　　　　年　　月　　日まで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spacing w:line="240" w:lineRule="exact"/>
        <w:ind w:left="420" w:leftChars="200" w:firstLine="4410" w:firstLineChars="2100"/>
        <w:jc w:val="left"/>
        <w:textAlignment w:val="baseline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小鹿野町長　森　　真　太　郎</w:t>
      </w:r>
      <w:r>
        <w:rPr>
          <w:rFonts w:hint="eastAsia" w:ascii="ＭＳ ゴシック" w:hAnsi="ＭＳ ゴシック" w:eastAsia="ＭＳ ゴシック"/>
          <w:spacing w:val="12"/>
        </w:rPr>
        <w:t>　　　　</w:t>
      </w:r>
    </w:p>
    <w:sectPr>
      <w:footerReference r:id="rId5" w:type="default"/>
      <w:pgSz w:w="11906" w:h="16838"/>
      <w:pgMar w:top="1134" w:right="1417" w:bottom="850" w:left="1417" w:header="851" w:footer="992" w:gutter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17101871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</Words>
  <Characters>641</Characters>
  <Application>JUST Note</Application>
  <Lines>55</Lines>
  <Paragraphs>38</Paragraphs>
  <Company>経済産業省</Company>
  <CharactersWithSpaces>1162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宮本 拓</cp:lastModifiedBy>
  <cp:lastPrinted>2020-03-16T01:14:53Z</cp:lastPrinted>
  <dcterms:created xsi:type="dcterms:W3CDTF">2017-08-17T07:39:00Z</dcterms:created>
  <dcterms:modified xsi:type="dcterms:W3CDTF">2023-03-08T08:12:51Z</dcterms:modified>
  <cp:revision>12</cp:revision>
</cp:coreProperties>
</file>