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免税事業者届出書について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小鹿野町では、令和４年４月１日施行の各競争入札執行要綱の改正により、課税事業者届出書の提出を廃止し、免税事業者の場合に限り届け出を受けることといたしました。</w:t>
      </w: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消費税の免税事業者の場合、提出をしてください。</w:t>
      </w:r>
    </w:p>
    <w:p>
      <w:pPr>
        <w:pStyle w:val="0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なお、課税期間は受注者の会計期間（決算期）を記入します。</w:t>
      </w:r>
    </w:p>
    <w:p>
      <w:pPr>
        <w:pStyle w:val="0"/>
        <w:ind w:firstLine="240" w:firstLineChars="100"/>
        <w:rPr>
          <w:rFonts w:hint="default"/>
          <w:sz w:val="24"/>
        </w:rPr>
      </w:pPr>
    </w:p>
    <w:p>
      <w:pPr>
        <w:pStyle w:val="0"/>
        <w:ind w:left="450" w:leftChars="100" w:hanging="240" w:hangingChars="100"/>
        <w:rPr>
          <w:rFonts w:hint="default"/>
          <w:sz w:val="24"/>
        </w:rPr>
      </w:pPr>
      <w:r>
        <w:rPr>
          <w:rFonts w:hint="eastAsia"/>
          <w:sz w:val="24"/>
        </w:rPr>
        <w:t>※免税事業者の届出書の提出がなかった場合は、課税事業者として扱うことといたしますので、ご承知おきください。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また、押印手続きの見直しにより書面の提出については、直接持ち込みや郵送等に限らず、電子ファイルの提出等も受付いたしますが、提出いただいた書面が明瞭でない場合等の際は、再提出を依頼いたしますので、ご理解ご協力をお願い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autoSpaceDE w:val="0"/>
        <w:autoSpaceDN w:val="0"/>
        <w:adjustRightInd w:val="1"/>
        <w:ind w:left="450" w:leftChars="100" w:right="0" w:rightChars="0" w:hanging="240" w:hangingChars="100"/>
        <w:rPr>
          <w:rFonts w:hint="default"/>
          <w:color w:val="FF0000"/>
          <w:spacing w:val="0"/>
          <w:sz w:val="24"/>
        </w:rPr>
      </w:pPr>
      <w:r>
        <w:rPr>
          <w:rFonts w:hint="eastAsia"/>
          <w:color w:val="FF0000"/>
          <w:sz w:val="24"/>
        </w:rPr>
        <w:t>※様式における課税期間は、法人の場合は事業年度</w:t>
      </w:r>
      <w:r>
        <w:rPr>
          <w:rFonts w:hint="eastAsia"/>
          <w:color w:val="FF0000"/>
          <w:sz w:val="24"/>
        </w:rPr>
        <w:t>(</w:t>
      </w:r>
      <w:r>
        <w:rPr>
          <w:rFonts w:hint="eastAsia"/>
          <w:color w:val="FF0000"/>
          <w:sz w:val="24"/>
        </w:rPr>
        <w:t>決算日の翌日から決算日までの期間</w:t>
      </w:r>
      <w:r>
        <w:rPr>
          <w:rFonts w:hint="eastAsia"/>
          <w:color w:val="FF0000"/>
          <w:sz w:val="24"/>
        </w:rPr>
        <w:t>)</w:t>
      </w:r>
      <w:r>
        <w:rPr>
          <w:rFonts w:hint="eastAsia"/>
          <w:color w:val="FF0000"/>
          <w:sz w:val="24"/>
        </w:rPr>
        <w:t>、個人の場合は暦年を記入ください。</w:t>
      </w:r>
      <w:bookmarkStart w:id="0" w:name="_GoBack"/>
      <w:bookmarkEnd w:id="0"/>
    </w:p>
    <w:p>
      <w:pPr>
        <w:pStyle w:val="0"/>
        <w:rPr>
          <w:rFonts w:hint="default"/>
          <w:sz w:val="24"/>
        </w:rPr>
      </w:pPr>
    </w:p>
    <w:sectPr>
      <w:pgSz w:w="11906" w:h="16838"/>
      <w:pgMar w:top="1985" w:right="1134" w:bottom="1701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112</TotalTime>
  <Pages>1</Pages>
  <Words>52</Words>
  <Characters>299</Characters>
  <Application>JUST Note</Application>
  <Lines>2</Lines>
  <Paragraphs>1</Paragraphs>
  <CharactersWithSpaces>350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新井　賢淳</dc:creator>
  <cp:lastModifiedBy>北　大志</cp:lastModifiedBy>
  <cp:lastPrinted>2019-09-04T07:14:00Z</cp:lastPrinted>
  <dcterms:created xsi:type="dcterms:W3CDTF">2018-07-30T01:40:00Z</dcterms:created>
  <dcterms:modified xsi:type="dcterms:W3CDTF">2022-03-22T07:48:29Z</dcterms:modified>
  <cp:revision>7</cp:revision>
</cp:coreProperties>
</file>