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default"/>
          <w:b w:val="1"/>
          <w:sz w:val="42"/>
        </w:rPr>
      </w:pPr>
      <w:r>
        <w:rPr>
          <w:rFonts w:hint="eastAsia"/>
          <w:b w:val="1"/>
          <w:sz w:val="42"/>
        </w:rPr>
        <w:t>新型コロナウイルスワクチン４回目接種券送付申請書</w:t>
      </w:r>
    </w:p>
    <w:p>
      <w:pPr>
        <w:pStyle w:val="0"/>
        <w:spacing w:line="480" w:lineRule="exact"/>
        <w:ind w:left="-141" w:leftChars="-67" w:right="-143" w:rightChars="-68"/>
        <w:jc w:val="left"/>
        <w:rPr>
          <w:rFonts w:hint="default"/>
          <w:b w:val="1"/>
          <w:color w:val="auto"/>
          <w:sz w:val="28"/>
        </w:rPr>
      </w:pPr>
      <w:r>
        <w:rPr>
          <w:rFonts w:hint="eastAsia"/>
          <w:b w:val="1"/>
          <w:sz w:val="32"/>
        </w:rPr>
        <w:t>【１８歳以上６０歳未満の</w:t>
      </w:r>
      <w:r>
        <w:rPr>
          <w:rFonts w:hint="eastAsia"/>
          <w:b w:val="1"/>
          <w:color w:val="auto"/>
          <w:sz w:val="32"/>
        </w:rPr>
        <w:t>基礎疾患</w:t>
      </w:r>
      <w:r>
        <w:rPr>
          <w:rFonts w:hint="eastAsia"/>
          <w:b w:val="1"/>
          <w:sz w:val="32"/>
        </w:rPr>
        <w:t>を有</w:t>
      </w:r>
      <w:r>
        <w:rPr>
          <w:rFonts w:hint="eastAsia"/>
          <w:b w:val="1"/>
          <w:color w:val="auto"/>
          <w:sz w:val="32"/>
        </w:rPr>
        <w:t>する方や</w:t>
      </w:r>
    </w:p>
    <w:p>
      <w:pPr>
        <w:pStyle w:val="0"/>
        <w:spacing w:line="480" w:lineRule="exact"/>
        <w:ind w:left="-141" w:leftChars="-67" w:right="-143" w:rightChars="-68"/>
        <w:jc w:val="right"/>
        <w:rPr>
          <w:rFonts w:hint="default"/>
          <w:b w:val="1"/>
          <w:color w:val="auto"/>
          <w:sz w:val="28"/>
        </w:rPr>
      </w:pPr>
      <w:r>
        <w:rPr>
          <w:rFonts w:hint="eastAsia"/>
          <w:b w:val="1"/>
          <w:color w:val="auto"/>
          <w:sz w:val="32"/>
        </w:rPr>
        <w:t>医療従事者、高齢者施設等の従事者は申請が必要です</w:t>
      </w:r>
      <w:r>
        <w:rPr>
          <w:rFonts w:hint="eastAsia"/>
          <w:b w:val="1"/>
          <w:color w:val="auto"/>
          <w:sz w:val="28"/>
        </w:rPr>
        <w:t>】</w:t>
      </w:r>
    </w:p>
    <w:p>
      <w:pPr>
        <w:pStyle w:val="0"/>
        <w:spacing w:before="240" w:beforeLines="0" w:beforeAutospacing="0" w:line="120" w:lineRule="exact"/>
        <w:jc w:val="right"/>
        <w:rPr>
          <w:rFonts w:hint="default"/>
          <w:color w:val="auto"/>
          <w:sz w:val="24"/>
        </w:rPr>
      </w:pPr>
      <w:r>
        <w:rPr>
          <w:rFonts w:hint="eastAsia"/>
          <w:color w:val="auto"/>
          <w:sz w:val="24"/>
        </w:rPr>
        <w:t>令和</w:t>
      </w:r>
      <w:r>
        <w:rPr>
          <w:rFonts w:hint="eastAsia"/>
          <w:color w:val="auto"/>
          <w:sz w:val="22"/>
        </w:rPr>
        <w:t>　　年　　月　　日</w:t>
      </w:r>
    </w:p>
    <w:p>
      <w:pPr>
        <w:pStyle w:val="0"/>
        <w:spacing w:before="240" w:beforeLines="0" w:beforeAutospacing="0" w:line="120" w:lineRule="exact"/>
        <w:ind w:firstLine="120" w:firstLineChars="50"/>
        <w:jc w:val="left"/>
        <w:rPr>
          <w:rFonts w:hint="default"/>
          <w:color w:val="auto"/>
          <w:sz w:val="24"/>
        </w:rPr>
      </w:pPr>
      <w:r>
        <w:rPr>
          <w:rFonts w:hint="eastAsia"/>
          <w:color w:val="auto"/>
          <w:sz w:val="24"/>
        </w:rPr>
        <w:t>小鹿野町長　様</w:t>
      </w:r>
    </w:p>
    <w:p>
      <w:pPr>
        <w:pStyle w:val="0"/>
        <w:spacing w:before="240" w:beforeLines="0" w:beforeAutospacing="0" w:line="120" w:lineRule="exact"/>
        <w:jc w:val="left"/>
        <w:rPr>
          <w:rFonts w:hint="default"/>
          <w:color w:val="auto"/>
          <w:spacing w:val="-6"/>
          <w:sz w:val="24"/>
        </w:rPr>
      </w:pPr>
      <w:r>
        <w:rPr>
          <w:rFonts w:hint="eastAsia"/>
          <w:color w:val="auto"/>
          <w:sz w:val="24"/>
        </w:rPr>
        <w:t>　</w:t>
      </w:r>
      <w:r>
        <w:rPr>
          <w:rFonts w:hint="eastAsia"/>
          <w:color w:val="auto"/>
          <w:spacing w:val="-6"/>
          <w:sz w:val="24"/>
        </w:rPr>
        <w:t>新型コロナウイルスワクチン４回目接種券の送付を申請します。</w:t>
      </w:r>
    </w:p>
    <w:p>
      <w:pPr>
        <w:pStyle w:val="0"/>
        <w:ind w:left="-283" w:leftChars="-135"/>
        <w:jc w:val="left"/>
        <w:rPr>
          <w:rFonts w:hint="default"/>
          <w:b w:val="1"/>
          <w:color w:val="auto"/>
          <w:spacing w:val="-6"/>
          <w:sz w:val="24"/>
        </w:rPr>
      </w:pPr>
      <w:r>
        <w:rPr>
          <w:rFonts w:hint="eastAsia"/>
          <w:color w:val="auto"/>
          <w:sz w:val="24"/>
        </w:rPr>
        <w:t>　</w:t>
      </w:r>
      <w:r>
        <w:rPr>
          <w:rFonts w:hint="eastAsia"/>
          <w:b w:val="1"/>
          <w:color w:val="auto"/>
          <w:sz w:val="24"/>
        </w:rPr>
        <w:t>【接種対象者】</w:t>
      </w:r>
    </w:p>
    <w:tbl>
      <w:tblPr>
        <w:tblStyle w:val="24"/>
        <w:tblW w:w="10050" w:type="dxa"/>
        <w:tblInd w:w="0" w:type="dxa"/>
        <w:tblLayout w:type="fixed"/>
        <w:tblLook w:firstRow="1" w:lastRow="0" w:firstColumn="1" w:lastColumn="0" w:noHBand="0" w:noVBand="1" w:val="04A0"/>
      </w:tblPr>
      <w:tblGrid>
        <w:gridCol w:w="1529"/>
        <w:gridCol w:w="1382"/>
        <w:gridCol w:w="2820"/>
        <w:gridCol w:w="64"/>
        <w:gridCol w:w="1236"/>
        <w:gridCol w:w="128"/>
        <w:gridCol w:w="2891"/>
      </w:tblGrid>
      <w:tr>
        <w:trPr>
          <w:trHeight w:val="284" w:hRule="atLeast"/>
        </w:trPr>
        <w:tc>
          <w:tcPr>
            <w:tcW w:w="1545"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フリガナ</w:t>
            </w:r>
          </w:p>
        </w:tc>
        <w:tc>
          <w:tcPr>
            <w:tcW w:w="4252" w:type="dxa"/>
            <w:gridSpan w:val="2"/>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color w:val="auto"/>
                <w:sz w:val="24"/>
              </w:rPr>
            </w:pPr>
          </w:p>
        </w:tc>
        <w:tc>
          <w:tcPr>
            <w:tcW w:w="1276"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生年月日</w:t>
            </w:r>
          </w:p>
          <w:p>
            <w:pPr>
              <w:pStyle w:val="0"/>
              <w:jc w:val="center"/>
              <w:rPr>
                <w:rFonts w:hint="default"/>
                <w:color w:val="auto"/>
                <w:sz w:val="24"/>
              </w:rPr>
            </w:pPr>
            <w:r>
              <w:rPr>
                <w:rFonts w:hint="default" w:ascii="ＭＳ 明朝" w:hAnsi="ＭＳ 明朝"/>
                <w:color w:val="auto"/>
                <w:sz w:val="24"/>
              </w:rPr>
              <w:t>（西暦）</w:t>
            </w:r>
          </w:p>
        </w:tc>
        <w:tc>
          <w:tcPr>
            <w:tcW w:w="2977"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　　　年　　　月　　　日</w:t>
            </w:r>
          </w:p>
        </w:tc>
      </w:tr>
      <w:tr>
        <w:trPr>
          <w:trHeight w:val="677" w:hRule="atLeast"/>
        </w:trPr>
        <w:tc>
          <w:tcPr>
            <w:tcW w:w="1545"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氏　名</w:t>
            </w:r>
          </w:p>
        </w:tc>
        <w:tc>
          <w:tcPr>
            <w:tcW w:w="4252"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auto"/>
                <w:sz w:val="24"/>
              </w:rPr>
            </w:pPr>
          </w:p>
        </w:tc>
        <w:tc>
          <w:tcPr>
            <w:tcW w:w="127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p>
        </w:tc>
        <w:tc>
          <w:tcPr>
            <w:tcW w:w="2977"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left"/>
              <w:rPr>
                <w:rFonts w:hint="default"/>
                <w:sz w:val="24"/>
              </w:rPr>
            </w:pPr>
          </w:p>
        </w:tc>
      </w:tr>
      <w:tr>
        <w:trPr>
          <w:trHeight w:val="284" w:hRule="atLeast"/>
        </w:trPr>
        <w:tc>
          <w:tcPr>
            <w:tcW w:w="154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住　所</w:t>
            </w:r>
          </w:p>
        </w:tc>
        <w:tc>
          <w:tcPr>
            <w:tcW w:w="8505" w:type="dxa"/>
            <w:gridSpan w:val="6"/>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jc w:val="left"/>
              <w:rPr>
                <w:rFonts w:hint="default"/>
                <w:color w:val="auto"/>
                <w:sz w:val="24"/>
              </w:rPr>
            </w:pPr>
            <w:r>
              <w:rPr>
                <w:rFonts w:hint="eastAsia"/>
                <w:color w:val="auto"/>
                <w:sz w:val="24"/>
              </w:rPr>
              <w:t>〒　　　　－　　　　　　</w:t>
            </w:r>
          </w:p>
        </w:tc>
      </w:tr>
      <w:tr>
        <w:trPr>
          <w:trHeight w:val="606" w:hRule="atLeast"/>
        </w:trPr>
        <w:tc>
          <w:tcPr>
            <w:tcW w:w="154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8505" w:type="dxa"/>
            <w:gridSpan w:val="6"/>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color w:val="auto"/>
                <w:sz w:val="24"/>
              </w:rPr>
            </w:pPr>
            <w:r>
              <w:rPr>
                <w:rFonts w:hint="eastAsia"/>
                <w:color w:val="auto"/>
                <w:sz w:val="24"/>
              </w:rPr>
              <w:t>小鹿野町</w:t>
            </w:r>
          </w:p>
        </w:tc>
      </w:tr>
      <w:tr>
        <w:trPr>
          <w:trHeight w:val="856" w:hRule="atLeast"/>
        </w:trPr>
        <w:tc>
          <w:tcPr>
            <w:tcW w:w="15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電話番号</w:t>
            </w:r>
          </w:p>
        </w:tc>
        <w:tc>
          <w:tcPr>
            <w:tcW w:w="427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sz w:val="18"/>
              </w:rPr>
            </w:pPr>
            <w:r>
              <w:rPr>
                <w:rFonts w:hint="default" w:ascii="ＭＳ 明朝" w:hAnsi="ＭＳ 明朝"/>
                <w:color w:val="auto"/>
                <w:sz w:val="18"/>
              </w:rPr>
              <w:t>（日中連絡がとれる連絡先を記入してください。）</w:t>
            </w:r>
          </w:p>
          <w:p>
            <w:pPr>
              <w:pStyle w:val="0"/>
              <w:jc w:val="left"/>
              <w:rPr>
                <w:rFonts w:hint="default"/>
                <w:color w:val="auto"/>
                <w:sz w:val="24"/>
              </w:rPr>
            </w:pPr>
            <w:r>
              <w:rPr>
                <w:rFonts w:hint="eastAsia"/>
                <w:color w:val="auto"/>
                <w:sz w:val="24"/>
              </w:rPr>
              <w:t>　　　　－　　　　－　　　　　　</w:t>
            </w:r>
          </w:p>
        </w:tc>
        <w:tc>
          <w:tcPr>
            <w:tcW w:w="130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３回目</w:t>
            </w:r>
          </w:p>
          <w:p>
            <w:pPr>
              <w:pStyle w:val="0"/>
              <w:jc w:val="center"/>
              <w:rPr>
                <w:rFonts w:hint="default"/>
                <w:color w:val="auto"/>
                <w:sz w:val="24"/>
              </w:rPr>
            </w:pPr>
            <w:r>
              <w:rPr>
                <w:rFonts w:hint="eastAsia"/>
                <w:color w:val="auto"/>
                <w:sz w:val="24"/>
              </w:rPr>
              <w:t>接種日</w:t>
            </w:r>
          </w:p>
        </w:tc>
        <w:tc>
          <w:tcPr>
            <w:tcW w:w="29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color w:val="auto"/>
                <w:sz w:val="24"/>
              </w:rPr>
            </w:pPr>
            <w:r>
              <w:rPr>
                <w:rFonts w:hint="eastAsia"/>
                <w:color w:val="auto"/>
                <w:sz w:val="24"/>
              </w:rPr>
              <w:t>令和　　年　　月　　日</w:t>
            </w:r>
          </w:p>
        </w:tc>
      </w:tr>
      <w:tr>
        <w:trPr>
          <w:trHeight w:val="359" w:hRule="atLeast"/>
        </w:trPr>
        <w:tc>
          <w:tcPr>
            <w:tcW w:w="2943"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left"/>
              <w:rPr>
                <w:rFonts w:hint="default"/>
                <w:color w:val="auto"/>
                <w:sz w:val="24"/>
              </w:rPr>
            </w:pPr>
            <w:r>
              <w:rPr>
                <w:rFonts w:hint="default" w:ascii="ＭＳ 明朝" w:hAnsi="ＭＳ 明朝"/>
                <w:color w:val="auto"/>
                <w:sz w:val="24"/>
              </w:rPr>
              <w:t>該当する</w:t>
            </w:r>
            <w:r>
              <w:rPr>
                <w:rFonts w:hint="eastAsia" w:ascii="ＭＳ 明朝" w:hAnsi="ＭＳ 明朝"/>
                <w:color w:val="auto"/>
                <w:sz w:val="24"/>
              </w:rPr>
              <w:t>接種対象者項目</w:t>
            </w:r>
          </w:p>
        </w:tc>
        <w:tc>
          <w:tcPr>
            <w:tcW w:w="7107" w:type="dxa"/>
            <w:gridSpan w:val="5"/>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left"/>
              <w:rPr>
                <w:rFonts w:hint="default"/>
                <w:b w:val="1"/>
                <w:color w:val="auto"/>
                <w:sz w:val="20"/>
              </w:rPr>
            </w:pPr>
            <w:r>
              <w:rPr>
                <w:rFonts w:hint="eastAsia"/>
                <w:b w:val="1"/>
                <w:color w:val="auto"/>
                <w:sz w:val="20"/>
              </w:rPr>
              <w:t>以下の「接種対象者」として当てはまる項目にレ点をつけてください。</w:t>
            </w:r>
          </w:p>
        </w:tc>
      </w:tr>
    </w:tbl>
    <w:p>
      <w:pPr>
        <w:pStyle w:val="0"/>
        <w:jc w:val="left"/>
        <w:rPr>
          <w:rFonts w:hint="default"/>
          <w:color w:val="auto"/>
        </w:rPr>
      </w:pPr>
      <w:r>
        <w:rPr>
          <w:rFonts w:hint="default" w:ascii="ＭＳ 明朝" w:hAnsi="ＭＳ 明朝"/>
          <w:color w:val="auto"/>
        </w:rPr>
        <w:t>※</w:t>
      </w:r>
      <w:r>
        <w:rPr>
          <w:rFonts w:hint="eastAsia"/>
          <w:color w:val="auto"/>
        </w:rPr>
        <w:t>接種をご検討されている方は接種券の申請前に、かかりつけ医によく相談してください。また、接種当日</w:t>
      </w:r>
    </w:p>
    <w:p>
      <w:pPr>
        <w:pStyle w:val="0"/>
        <w:jc w:val="left"/>
        <w:rPr>
          <w:rFonts w:hint="default"/>
          <w:color w:val="auto"/>
        </w:rPr>
      </w:pPr>
      <w:r>
        <w:rPr>
          <w:rFonts w:hint="eastAsia"/>
          <w:color w:val="auto"/>
        </w:rPr>
        <w:t>　は、医師が体調の他、</w:t>
      </w:r>
      <w:r>
        <w:rPr>
          <w:rFonts w:hint="eastAsia" w:ascii="ＭＳ 明朝" w:hAnsi="ＭＳ 明朝"/>
          <w:color w:val="auto"/>
        </w:rPr>
        <w:t>基礎疾患を有する方などに該当するかどうかを確認し、接種の可否を判断します。</w:t>
      </w:r>
    </w:p>
    <w:p>
      <w:pPr>
        <w:pStyle w:val="0"/>
        <w:jc w:val="left"/>
        <w:rPr>
          <w:rFonts w:hint="default"/>
          <w:color w:val="auto"/>
          <w:sz w:val="24"/>
        </w:rPr>
      </w:pPr>
      <w:r>
        <w:rPr>
          <w:rFonts w:hint="default"/>
          <w:color w:val="auto"/>
          <w:sz w:val="24"/>
        </w:rPr>
        <w:pict>
          <v:rect id="_x0000_s1026" style="height:1pt;width:487.6pt;" o:oned="t" o:hr="t" o:hrstd="t" o:hrnoshade="t" o:hralign="center" filled="t" fillcolor="#000000 [3213]" stroked="f" o:spt="1">
            <v:fill/>
            <v:textbox style="layout-flow:horizontal;" inset="2.0637499999999998mm,0.24694444444444438mm,2.0637499999999998mm,0.24694444444444438mm"/>
            <v:imagedata o:title=""/>
            <w10:anchorlock/>
          </v:rect>
        </w:pict>
      </w:r>
    </w:p>
    <w:p>
      <w:pPr>
        <w:pStyle w:val="0"/>
        <w:jc w:val="left"/>
        <w:rPr>
          <w:rFonts w:hint="default"/>
          <w:b w:val="1"/>
          <w:color w:val="auto"/>
          <w:sz w:val="22"/>
        </w:rPr>
      </w:pPr>
      <w:r>
        <w:rPr>
          <w:rFonts w:hint="eastAsia"/>
          <w:b w:val="1"/>
          <w:color w:val="auto"/>
          <w:sz w:val="22"/>
        </w:rPr>
        <w:t>接種対象者として当てはまる項目</w:t>
      </w:r>
      <w:r>
        <w:rPr>
          <w:rFonts w:hint="default" w:ascii="ＭＳ 明朝" w:hAnsi="ＭＳ 明朝"/>
          <w:b w:val="1"/>
          <w:color w:val="auto"/>
          <w:sz w:val="22"/>
        </w:rPr>
        <w:t>（該当する項目にチェックしてください。）</w:t>
      </w:r>
    </w:p>
    <w:p>
      <w:pPr>
        <w:pStyle w:val="0"/>
        <w:jc w:val="left"/>
        <w:rPr>
          <w:rFonts w:hint="default"/>
          <w:color w:val="auto"/>
          <w:sz w:val="24"/>
        </w:rPr>
      </w:pPr>
      <w:r>
        <w:rPr>
          <w:rFonts w:hint="eastAsia"/>
          <w:color w:val="auto"/>
          <w:sz w:val="24"/>
        </w:rPr>
        <w:t>１　以下の病気や状態の方で、通院／入院している方</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慢性の呼吸器の病気</w:t>
      </w:r>
      <w:r>
        <w:rPr>
          <w:rFonts w:hint="eastAsia" w:ascii="ＭＳ 明朝" w:hAnsi="ＭＳ 明朝"/>
          <w:color w:val="auto"/>
          <w:sz w:val="24"/>
        </w:rPr>
        <w:t>　　</w:t>
      </w:r>
      <w:r>
        <w:rPr>
          <w:rFonts w:hint="default" w:ascii="ＭＳ 明朝" w:hAnsi="ＭＳ 明朝"/>
          <w:color w:val="auto"/>
          <w:sz w:val="24"/>
        </w:rPr>
        <w:t>□</w:t>
      </w:r>
      <w:r>
        <w:rPr>
          <w:rFonts w:hint="default" w:ascii="ＭＳ 明朝" w:hAnsi="ＭＳ 明朝"/>
          <w:color w:val="auto"/>
          <w:sz w:val="24"/>
        </w:rPr>
        <w:t>慢性の心臓病（高血圧を含む。）</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慢性の腎臓病</w:t>
      </w:r>
      <w:r>
        <w:rPr>
          <w:rFonts w:hint="eastAsia" w:ascii="ＭＳ 明朝" w:hAnsi="ＭＳ 明朝"/>
          <w:color w:val="auto"/>
          <w:sz w:val="24"/>
        </w:rPr>
        <w:t>　　　　　</w:t>
      </w:r>
      <w:r>
        <w:rPr>
          <w:rFonts w:hint="default" w:ascii="ＭＳ 明朝" w:hAnsi="ＭＳ 明朝"/>
          <w:color w:val="auto"/>
          <w:sz w:val="24"/>
        </w:rPr>
        <w:t>□</w:t>
      </w:r>
      <w:r>
        <w:rPr>
          <w:rFonts w:hint="default" w:ascii="ＭＳ 明朝" w:hAnsi="ＭＳ 明朝"/>
          <w:color w:val="auto"/>
          <w:sz w:val="24"/>
        </w:rPr>
        <w:t>慢性の肝臓病（肝硬変等）</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インスリンや飲み薬で治療中の糖尿病又は他の病気を併発している糖尿病</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血液の病気（ただし、鉄欠乏性貧血を除く。）</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免疫の機能が低下する病気（治療中の悪性腫瘍を含む。）</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ステロイドなど、免疫の機能を低下させる治療を受けている</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免疫の異常に伴う神経疾患や神経筋疾患</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神経疾患や神経筋疾患が原因で身体の機能が衰えた状態（呼吸障害等）</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染色体異常</w:t>
      </w:r>
      <w:bookmarkStart w:id="0" w:name="_GoBack"/>
      <w:bookmarkEnd w:id="0"/>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重症心身障害（重度の肢体不自由と重度の知的障害が重複した状態）</w:t>
      </w:r>
    </w:p>
    <w:p>
      <w:pPr>
        <w:pStyle w:val="0"/>
        <w:ind w:left="420" w:leftChars="2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睡眠時無呼吸症候群</w:t>
      </w:r>
    </w:p>
    <w:p>
      <w:pPr>
        <w:pStyle w:val="0"/>
        <w:ind w:left="660" w:leftChars="200" w:hanging="240" w:hangingChars="100"/>
        <w:jc w:val="left"/>
        <w:rPr>
          <w:rFonts w:hint="default"/>
          <w:color w:val="auto"/>
          <w:sz w:val="24"/>
        </w:rPr>
      </w:pPr>
      <w:r>
        <w:rPr>
          <w:rFonts w:hint="default" w:ascii="ＭＳ 明朝" w:hAnsi="ＭＳ 明朝"/>
          <w:color w:val="auto"/>
          <w:sz w:val="24"/>
        </w:rPr>
        <w:t>□</w:t>
      </w:r>
      <w:r>
        <w:rPr>
          <w:rFonts w:hint="default" w:ascii="ＭＳ 明朝" w:hAnsi="ＭＳ 明朝"/>
          <w:color w:val="auto"/>
          <w:sz w:val="24"/>
        </w:rPr>
        <w:t>重い精神疾患（精神疾患の治療のため入院している、精神障害者保健福祉手帳を所持している、又は自立支援医療（精神通院医療）で「重度かつ継続」に該当する場合）や知的障害（療育手帳を所持している場合）</w:t>
      </w:r>
    </w:p>
    <w:p>
      <w:pPr>
        <w:pStyle w:val="0"/>
        <w:jc w:val="left"/>
        <w:rPr>
          <w:rFonts w:hint="default"/>
          <w:color w:val="auto"/>
          <w:sz w:val="24"/>
        </w:rPr>
      </w:pPr>
      <w:r>
        <w:rPr>
          <w:rFonts w:hint="eastAsia"/>
          <w:color w:val="auto"/>
          <w:sz w:val="24"/>
        </w:rPr>
        <w:t>２　□基準（</w:t>
      </w:r>
      <w:r>
        <w:rPr>
          <w:rFonts w:hint="default"/>
          <w:color w:val="auto"/>
          <w:sz w:val="24"/>
        </w:rPr>
        <w:t xml:space="preserve">BMI 30 </w:t>
      </w:r>
      <w:r>
        <w:rPr>
          <w:rFonts w:hint="default" w:ascii="ＭＳ 明朝" w:hAnsi="ＭＳ 明朝"/>
          <w:color w:val="auto"/>
          <w:sz w:val="24"/>
        </w:rPr>
        <w:t>以上）を満たす肥満の方</w:t>
      </w:r>
    </w:p>
    <w:p>
      <w:pPr>
        <w:pStyle w:val="0"/>
        <w:jc w:val="left"/>
        <w:rPr>
          <w:rFonts w:hint="default"/>
          <w:color w:val="auto"/>
          <w:sz w:val="24"/>
        </w:rPr>
      </w:pPr>
      <w:r>
        <w:rPr>
          <w:rFonts w:hint="eastAsia"/>
          <w:color w:val="auto"/>
          <w:sz w:val="24"/>
        </w:rPr>
        <w:t>３　□新型コロナウイルス感染症にかかった場合の重症化リスクが高いと医師に認められた方</w:t>
      </w:r>
    </w:p>
    <w:p>
      <w:pPr>
        <w:pStyle w:val="0"/>
        <w:jc w:val="left"/>
        <w:rPr>
          <w:rFonts w:hint="default"/>
          <w:color w:val="auto"/>
          <w:sz w:val="24"/>
        </w:rPr>
      </w:pPr>
      <w:r>
        <w:rPr>
          <w:rFonts w:hint="eastAsia"/>
          <w:color w:val="auto"/>
          <w:sz w:val="24"/>
        </w:rPr>
        <w:t>４　□医療従事者</w:t>
      </w:r>
    </w:p>
    <w:p>
      <w:pPr>
        <w:pStyle w:val="0"/>
        <w:jc w:val="left"/>
        <w:rPr>
          <w:rFonts w:hint="default"/>
          <w:color w:val="auto"/>
          <w:sz w:val="24"/>
        </w:rPr>
      </w:pPr>
      <w:r>
        <w:rPr>
          <w:rFonts w:hint="eastAsia"/>
          <w:color w:val="auto"/>
          <w:sz w:val="24"/>
        </w:rPr>
        <w:t>５　□高齢者施設等の従事者</w:t>
      </w:r>
    </w:p>
    <w:p>
      <w:pPr>
        <w:pStyle w:val="0"/>
        <w:jc w:val="left"/>
        <w:rPr>
          <w:rFonts w:hint="default"/>
          <w:color w:val="auto"/>
          <w:sz w:val="24"/>
        </w:rPr>
      </w:pPr>
      <w:r>
        <w:rPr>
          <w:rFonts w:hint="default"/>
          <w:color w:val="auto"/>
          <w:sz w:val="24"/>
        </w:rPr>
        <w:pict>
          <v:rect id="_x0000_s1027" style="height:1pt;width:487.6pt;" o:oned="t" o:hr="t" o:hrstd="t" o:hrnoshade="t" o:hralign="center" filled="t" fillcolor="#000000 [3213]" stroked="f" o:spt="1">
            <v:fill/>
            <v:textbox style="layout-flow:horizontal;" inset="2.0637499999999998mm,0.24694444444444438mm,2.0637499999999998mm,0.24694444444444438mm"/>
            <v:imagedata o:title=""/>
            <w10:anchorlock/>
          </v:rect>
        </w:pict>
      </w:r>
    </w:p>
    <w:p>
      <w:pPr>
        <w:pStyle w:val="0"/>
        <w:rPr>
          <w:rFonts w:hint="default"/>
          <w:highlight w:val="none"/>
        </w:rPr>
      </w:pPr>
      <w:r>
        <w:rPr>
          <w:rFonts w:hint="eastAsia"/>
          <w:color w:val="auto"/>
          <w:highlight w:val="none"/>
        </w:rPr>
        <w:t>※複数の方が申請される場合は、この申請書をコピーしてご利用いただくか窓口で配布しています。</w:t>
      </w:r>
    </w:p>
    <w:sectPr>
      <w:pgSz w:w="11906" w:h="16838"/>
      <w:pgMar w:top="680" w:right="737" w:bottom="680" w:left="907"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2</Words>
  <Characters>857</Characters>
  <Application>JUST Note</Application>
  <Lines>146</Lines>
  <Paragraphs>44</Paragraphs>
  <CharactersWithSpaces>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渋川　勉</dc:creator>
  <cp:lastModifiedBy>今井　信</cp:lastModifiedBy>
  <cp:lastPrinted>2022-05-12T06:07:28Z</cp:lastPrinted>
  <dcterms:created xsi:type="dcterms:W3CDTF">2022-04-26T11:04:00Z</dcterms:created>
  <dcterms:modified xsi:type="dcterms:W3CDTF">2022-08-04T08:18:27Z</dcterms:modified>
  <cp:revision>22</cp:revision>
</cp:coreProperties>
</file>