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180" w:beforeLines="50" w:beforeAutospacing="0" w:after="180" w:afterLines="50" w:afterAutospacing="0"/>
        <w:ind w:left="0" w:firstLine="560" w:firstLineChars="200"/>
        <w:rPr>
          <w:rFonts w:hint="default"/>
          <w:sz w:val="28"/>
        </w:rPr>
      </w:pPr>
      <w:r>
        <w:rPr>
          <w:rFonts w:hint="eastAsia"/>
          <w:sz w:val="28"/>
        </w:rPr>
        <w:t>質　問　事　項</w:t>
      </w:r>
    </w:p>
    <w:p>
      <w:pPr>
        <w:pStyle w:val="0"/>
        <w:spacing w:before="180" w:beforeLines="50" w:beforeAutospacing="0" w:after="180" w:afterLines="50" w:afterAutospacing="0"/>
        <w:ind w:left="482" w:hanging="482" w:hangingChars="172"/>
        <w:rPr>
          <w:rFonts w:hint="default"/>
          <w:sz w:val="28"/>
          <w:u w:val="thick" w:color="auto"/>
        </w:rPr>
      </w:pPr>
      <w:r>
        <w:rPr>
          <w:rFonts w:hint="eastAsia"/>
          <w:sz w:val="28"/>
          <w:u w:val="thick" w:color="auto"/>
        </w:rPr>
        <w:t>事業名：小鹿野町旧長若中学校利活用事業募集　</w:t>
      </w:r>
    </w:p>
    <w:tbl>
      <w:tblPr>
        <w:tblStyle w:val="28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555"/>
        <w:gridCol w:w="3990"/>
      </w:tblGrid>
      <w:tr>
        <w:trPr>
          <w:trHeight w:val="405" w:hRule="atLeast"/>
        </w:trPr>
        <w:tc>
          <w:tcPr>
            <w:tcW w:w="2515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  <w:spacing w:val="80"/>
                <w:kern w:val="0"/>
                <w:fitText w:val="1440" w:id="1"/>
              </w:rPr>
              <w:t>質問内</w:t>
            </w:r>
            <w:r>
              <w:rPr>
                <w:rFonts w:hint="eastAsia"/>
                <w:spacing w:val="15"/>
                <w:kern w:val="0"/>
                <w:fitText w:val="1440" w:id="1"/>
              </w:rPr>
              <w:t>容</w:t>
            </w:r>
          </w:p>
        </w:tc>
        <w:tc>
          <w:tcPr>
            <w:tcW w:w="2555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質問詳細内容</w:t>
            </w:r>
          </w:p>
        </w:tc>
        <w:tc>
          <w:tcPr>
            <w:tcW w:w="3990" w:type="dxa"/>
            <w:vAlign w:val="center"/>
          </w:tcPr>
          <w:p>
            <w:pPr>
              <w:pStyle w:val="0"/>
              <w:ind w:left="0" w:firstLine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回　　　　答</w:t>
            </w:r>
          </w:p>
        </w:tc>
      </w:tr>
      <w:tr>
        <w:trPr>
          <w:trHeight w:val="910" w:hRule="exact"/>
        </w:trPr>
        <w:tc>
          <w:tcPr>
            <w:tcW w:w="2515" w:type="dxa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0" w:firstLine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受水槽の設置について、どのようになっていますか。</w:t>
            </w:r>
          </w:p>
        </w:tc>
        <w:tc>
          <w:tcPr>
            <w:tcW w:w="2555" w:type="dxa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0" w:firstLine="0"/>
              <w:rPr>
                <w:rFonts w:hint="default"/>
                <w:sz w:val="21"/>
              </w:rPr>
            </w:pPr>
          </w:p>
        </w:tc>
        <w:tc>
          <w:tcPr>
            <w:tcW w:w="3990" w:type="dxa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0" w:firstLine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旧長若中学校の水道は直結となっています。</w:t>
            </w:r>
          </w:p>
        </w:tc>
      </w:tr>
      <w:tr>
        <w:trPr>
          <w:trHeight w:val="1743" w:hRule="exact"/>
        </w:trPr>
        <w:tc>
          <w:tcPr>
            <w:tcW w:w="2515" w:type="dxa"/>
            <w:tcMar>
              <w:top w:w="57" w:type="dxa"/>
              <w:bottom w:w="57" w:type="dxa"/>
            </w:tcMar>
            <w:vAlign w:val="top"/>
          </w:tcPr>
          <w:p>
            <w:pPr>
              <w:pStyle w:val="25"/>
              <w:spacing w:after="0" w:afterLines="0" w:afterAutospacing="0"/>
              <w:ind w:left="0" w:leftChars="0" w:right="255" w:rightChars="0" w:firstLine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駐車場は貸出施設に含まないとありますが、施設利用者の駐車スペースはどのように確保すれば良いですか？</w:t>
            </w:r>
          </w:p>
        </w:tc>
        <w:tc>
          <w:tcPr>
            <w:tcW w:w="2555" w:type="dxa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0" w:firstLine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990" w:type="dxa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0" w:firstLine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事業者用駐車場は校舎裏側、又は校舎周りを使用していただくことになります。</w:t>
            </w:r>
          </w:p>
        </w:tc>
      </w:tr>
      <w:tr>
        <w:trPr>
          <w:trHeight w:val="1182" w:hRule="exact"/>
        </w:trPr>
        <w:tc>
          <w:tcPr>
            <w:tcW w:w="2515" w:type="dxa"/>
            <w:tcMar>
              <w:top w:w="57" w:type="dxa"/>
              <w:bottom w:w="57" w:type="dxa"/>
            </w:tcMar>
            <w:vAlign w:val="top"/>
          </w:tcPr>
          <w:p>
            <w:pPr>
              <w:pStyle w:val="25"/>
              <w:ind w:left="0" w:leftChars="0" w:right="255" w:rightChars="0" w:firstLine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電気について、各部屋でどれくらいの</w:t>
            </w:r>
            <w:r>
              <w:rPr>
                <w:rFonts w:hint="eastAsia" w:asciiTheme="minorEastAsia" w:hAnsiTheme="minorEastAsia" w:eastAsiaTheme="minorEastAsia"/>
                <w:sz w:val="21"/>
              </w:rPr>
              <w:t>W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数を利用したかなど計測できますか？</w:t>
            </w:r>
          </w:p>
          <w:p>
            <w:pPr>
              <w:pStyle w:val="0"/>
              <w:ind w:left="0" w:firstLine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2555" w:type="dxa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0" w:firstLine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各部屋または各フロアで電気使用量を計測したデータがあるか。</w:t>
            </w:r>
          </w:p>
        </w:tc>
        <w:tc>
          <w:tcPr>
            <w:tcW w:w="3990" w:type="dxa"/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0" w:firstLine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校舎一体で電気使用量を計測しているため、部屋別、フロア別数値はありません。</w:t>
            </w:r>
          </w:p>
        </w:tc>
      </w:tr>
      <w:tr>
        <w:trPr>
          <w:trHeight w:val="1764" w:hRule="exact"/>
        </w:trPr>
        <w:tc>
          <w:tcPr>
            <w:tcW w:w="251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25"/>
              <w:spacing w:after="0" w:afterLines="0" w:afterAutospacing="0"/>
              <w:ind w:left="0" w:leftChars="0" w:right="255" w:rightChars="0" w:firstLine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屋上については記載がありませんでしたが、例えば屋上にソーラーパネルや蓄電池を設置することは可能ですか？</w:t>
            </w:r>
          </w:p>
        </w:tc>
        <w:tc>
          <w:tcPr>
            <w:tcW w:w="25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0" w:firstLine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  <w:tc>
          <w:tcPr>
            <w:tcW w:w="39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0" w:firstLine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法令を遵守し設置することは可能ですが、設置については「旧長若中学校利活用事業募集要項８契約・賃料等」によります。</w:t>
            </w:r>
          </w:p>
        </w:tc>
      </w:tr>
      <w:tr>
        <w:trPr>
          <w:trHeight w:val="1563" w:hRule="exact"/>
        </w:trPr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26"/>
              <w:spacing w:after="0" w:afterLines="0" w:afterAutospacing="0"/>
              <w:ind w:left="0" w:leftChars="0" w:right="255" w:rightChars="0" w:firstLine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提出書類</w:t>
            </w:r>
            <w:r>
              <w:rPr>
                <w:rFonts w:hint="eastAsia" w:asciiTheme="minorEastAsia" w:hAnsiTheme="minorEastAsia" w:eastAsiaTheme="minorEastAsia"/>
                <w:sz w:val="21"/>
              </w:rPr>
              <w:t>-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コ</w:t>
            </w:r>
            <w:r>
              <w:rPr>
                <w:rFonts w:hint="eastAsia" w:asciiTheme="minorEastAsia" w:hAnsiTheme="minorEastAsia" w:eastAsiaTheme="minorEastAsia"/>
                <w:sz w:val="21"/>
              </w:rPr>
              <w:t>-(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イ</w:t>
            </w:r>
            <w:r>
              <w:rPr>
                <w:rFonts w:hint="eastAsia" w:asciiTheme="minorEastAsia" w:hAnsiTheme="minorEastAsia" w:eastAsiaTheme="minorEastAsia"/>
                <w:sz w:val="21"/>
              </w:rPr>
              <w:t>)</w:t>
            </w:r>
            <w:r>
              <w:rPr>
                <w:rFonts w:hint="eastAsia" w:asciiTheme="minorEastAsia" w:hAnsiTheme="minorEastAsia" w:eastAsiaTheme="minorEastAsia"/>
                <w:sz w:val="21"/>
              </w:rPr>
              <w:t>の納税証明書は国税か都道府県税、どちらのものが必要でしょうか？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-30" w:leftChars="0" w:firstLine="30" w:firstLineChars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国税及び地方税の納税証明書を提出してください。</w:t>
            </w:r>
          </w:p>
        </w:tc>
      </w:tr>
      <w:tr>
        <w:trPr>
          <w:trHeight w:val="1126" w:hRule="exact"/>
        </w:trPr>
        <w:tc>
          <w:tcPr>
            <w:tcW w:w="251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ind w:left="0" w:leftChars="0" w:firstLine="0" w:firstLineChars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現場見学会に参加しない場合、提出書類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ケ</w:t>
            </w:r>
            <w:r>
              <w:rPr>
                <w:rFonts w:hint="eastAsia"/>
                <w:sz w:val="21"/>
              </w:rPr>
              <w:t>-</w:t>
            </w:r>
            <w:r>
              <w:rPr>
                <w:rFonts w:hint="eastAsia"/>
                <w:sz w:val="21"/>
              </w:rPr>
              <w:t>校舎見学会出席者報告書の提出は必要でしょうか？</w:t>
            </w:r>
          </w:p>
        </w:tc>
        <w:tc>
          <w:tcPr>
            <w:tcW w:w="255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  <w:tc>
          <w:tcPr>
            <w:tcW w:w="399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不要です。</w:t>
            </w:r>
          </w:p>
        </w:tc>
      </w:tr>
      <w:tr>
        <w:trPr>
          <w:trHeight w:val="3027" w:hRule="atLeast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57" w:type="dxa"/>
              <w:bottom w:w="57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27"/>
        <w:spacing w:after="0" w:afterLines="0" w:afterAutospacing="0"/>
        <w:ind w:right="255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4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AndJapaneseKana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  <w:pPrDefault>
      <w:pPr>
        <w:spacing w:line="276" w:lineRule="auto"/>
        <w:ind w:left="482" w:hanging="482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563C1" w:themeColor="hyperlink"/>
      <w:u w:val="single" w:color="auto"/>
    </w:rPr>
  </w:style>
  <w:style w:type="paragraph" w:styleId="17">
    <w:name w:val="Balloon Text"/>
    <w:basedOn w:val="0"/>
    <w:next w:val="17"/>
    <w:link w:val="18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 w:customStyle="1">
    <w:name w:val="pre-wrap_|_ngcontent-rfi-c51"/>
    <w:basedOn w:val="0"/>
    <w:next w:val="2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6" w:customStyle="1">
    <w:name w:val="pre-wrap_|_ngcontent-alj-c51"/>
    <w:basedOn w:val="0"/>
    <w:next w:val="26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7" w:customStyle="1">
    <w:name w:val="pre-wrap_|_ngcontent-tbi-c51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snapToGrid w:val="1"/>
      <w:vanish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>
    <w:name w:val="Table Grid"/>
    <w:basedOn w:val="11"/>
    <w:next w:val="28"/>
    <w:link w:val="0"/>
    <w:uiPriority w:val="0"/>
    <w:pPr>
      <w:spacing w:line="240" w:lineRule="auto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473</TotalTime>
  <Pages>1</Pages>
  <Words>1</Words>
  <Characters>374</Characters>
  <Application>JUST Note</Application>
  <Lines>46</Lines>
  <Paragraphs>14</Paragraphs>
  <Company>Microsoft</Company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黒沢　博文</dc:creator>
  <cp:lastModifiedBy>五十嵐 淳</cp:lastModifiedBy>
  <cp:lastPrinted>2022-05-19T00:38:53Z</cp:lastPrinted>
  <dcterms:created xsi:type="dcterms:W3CDTF">2019-07-16T10:00:00Z</dcterms:created>
  <dcterms:modified xsi:type="dcterms:W3CDTF">2022-05-18T23:35:59Z</dcterms:modified>
  <cp:revision>19</cp:revision>
</cp:coreProperties>
</file>