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ED" w:rsidRDefault="00CE0BED">
      <w:pPr>
        <w:rPr>
          <w:noProof/>
          <w:sz w:val="21"/>
        </w:rPr>
      </w:pPr>
      <w:bookmarkStart w:id="0" w:name="_GoBack"/>
      <w:bookmarkEnd w:id="0"/>
      <w:r>
        <w:rPr>
          <w:rFonts w:hint="eastAsia"/>
          <w:noProof/>
          <w:sz w:val="21"/>
        </w:rPr>
        <w:t>様式第</w:t>
      </w:r>
      <w:r w:rsidR="00747B51">
        <w:rPr>
          <w:rFonts w:hint="eastAsia"/>
          <w:noProof/>
          <w:sz w:val="21"/>
        </w:rPr>
        <w:t>７</w:t>
      </w:r>
      <w:r>
        <w:rPr>
          <w:rFonts w:hint="eastAsia"/>
          <w:noProof/>
          <w:sz w:val="21"/>
        </w:rPr>
        <w:t>号</w:t>
      </w:r>
      <w:r w:rsidR="009E3EF2">
        <w:rPr>
          <w:rFonts w:hint="eastAsia"/>
          <w:noProof/>
          <w:sz w:val="21"/>
        </w:rPr>
        <w:t>（</w:t>
      </w:r>
      <w:r>
        <w:rPr>
          <w:rFonts w:hint="eastAsia"/>
          <w:noProof/>
          <w:sz w:val="21"/>
        </w:rPr>
        <w:t>第</w:t>
      </w:r>
      <w:r w:rsidR="00747B51">
        <w:rPr>
          <w:rFonts w:hint="eastAsia"/>
          <w:noProof/>
          <w:sz w:val="21"/>
        </w:rPr>
        <w:t>１０</w:t>
      </w:r>
      <w:r>
        <w:rPr>
          <w:rFonts w:hint="eastAsia"/>
          <w:noProof/>
          <w:sz w:val="21"/>
        </w:rPr>
        <w:t>条関係</w:t>
      </w:r>
      <w:r w:rsidR="009E3EF2">
        <w:rPr>
          <w:rFonts w:hint="eastAsia"/>
          <w:noProof/>
          <w:sz w:val="21"/>
        </w:rPr>
        <w:t>）</w:t>
      </w:r>
    </w:p>
    <w:p w:rsidR="00CE0BED" w:rsidRDefault="00CE0BED">
      <w:pPr>
        <w:jc w:val="center"/>
        <w:rPr>
          <w:noProof/>
          <w:sz w:val="21"/>
        </w:rPr>
      </w:pPr>
      <w:r>
        <w:rPr>
          <w:rFonts w:hint="eastAsia"/>
          <w:noProof/>
          <w:sz w:val="21"/>
        </w:rPr>
        <w:t>森林整備事業補助金実績報告書</w:t>
      </w:r>
    </w:p>
    <w:p w:rsidR="00CE0BED" w:rsidRDefault="00CE0BED" w:rsidP="00023E5E">
      <w:pPr>
        <w:wordWrap w:val="0"/>
        <w:ind w:firstLineChars="2960" w:firstLine="6216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>年　　月　　日</w:t>
      </w:r>
      <w:r w:rsidR="00023E5E">
        <w:rPr>
          <w:rFonts w:hint="eastAsia"/>
          <w:noProof/>
          <w:sz w:val="21"/>
        </w:rPr>
        <w:t xml:space="preserve">　</w:t>
      </w:r>
    </w:p>
    <w:p w:rsidR="00CE0BED" w:rsidRDefault="00CE0BED">
      <w:pPr>
        <w:rPr>
          <w:noProof/>
          <w:sz w:val="21"/>
        </w:rPr>
      </w:pPr>
    </w:p>
    <w:p w:rsidR="00CE0BED" w:rsidRDefault="00DB6D08" w:rsidP="00DB6D08">
      <w:pPr>
        <w:ind w:firstLineChars="100" w:firstLine="210"/>
        <w:rPr>
          <w:noProof/>
          <w:sz w:val="21"/>
        </w:rPr>
      </w:pPr>
      <w:r>
        <w:rPr>
          <w:rFonts w:hint="eastAsia"/>
          <w:noProof/>
          <w:sz w:val="21"/>
        </w:rPr>
        <w:t>小鹿野町</w:t>
      </w:r>
      <w:r w:rsidR="00CE0BED">
        <w:rPr>
          <w:rFonts w:hint="eastAsia"/>
          <w:noProof/>
          <w:sz w:val="21"/>
        </w:rPr>
        <w:t>長　様</w:t>
      </w:r>
    </w:p>
    <w:p w:rsidR="00CE0BED" w:rsidRDefault="00CE0BED">
      <w:pPr>
        <w:rPr>
          <w:noProof/>
          <w:sz w:val="21"/>
        </w:rPr>
      </w:pPr>
    </w:p>
    <w:p w:rsidR="00CE0BED" w:rsidRDefault="00CE0BED" w:rsidP="00DB6D08">
      <w:pPr>
        <w:wordWrap w:val="0"/>
        <w:ind w:firstLineChars="1800" w:firstLine="378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 xml:space="preserve">　住　　所　　　　　　　　　　　　　　</w:t>
      </w:r>
    </w:p>
    <w:p w:rsidR="00CE0BED" w:rsidRDefault="00332E8F" w:rsidP="00332E8F">
      <w:pPr>
        <w:wordWrap w:val="0"/>
        <w:ind w:firstLineChars="1700" w:firstLine="357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 xml:space="preserve">補助決定者　</w:t>
      </w:r>
      <w:r w:rsidR="00DB6D08">
        <w:rPr>
          <w:rFonts w:hint="eastAsia"/>
          <w:noProof/>
          <w:sz w:val="21"/>
        </w:rPr>
        <w:t xml:space="preserve">氏　　名　　　　　　　　　　　　　</w:t>
      </w:r>
      <w:r w:rsidR="00CE0BED">
        <w:rPr>
          <w:rFonts w:hint="eastAsia"/>
          <w:noProof/>
          <w:sz w:val="21"/>
        </w:rPr>
        <w:t xml:space="preserve">　</w:t>
      </w:r>
    </w:p>
    <w:p w:rsidR="00CE0BED" w:rsidRDefault="00CE0BED" w:rsidP="00DB6D08">
      <w:pPr>
        <w:wordWrap w:val="0"/>
        <w:ind w:firstLineChars="1800" w:firstLine="378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 xml:space="preserve">電話番号　　　　　　　　　　　　　　</w:t>
      </w:r>
    </w:p>
    <w:p w:rsidR="00CE0BED" w:rsidRDefault="00CE0BED">
      <w:pPr>
        <w:rPr>
          <w:noProof/>
          <w:sz w:val="21"/>
        </w:rPr>
      </w:pPr>
    </w:p>
    <w:p w:rsidR="00CE0BED" w:rsidRDefault="00747B51" w:rsidP="00DB6D08">
      <w:pPr>
        <w:ind w:firstLineChars="500" w:firstLine="1050"/>
        <w:rPr>
          <w:noProof/>
          <w:sz w:val="21"/>
        </w:rPr>
      </w:pPr>
      <w:r>
        <w:rPr>
          <w:rFonts w:hint="eastAsia"/>
          <w:noProof/>
          <w:sz w:val="21"/>
        </w:rPr>
        <w:t>年　　月　　日付け　　第</w:t>
      </w:r>
      <w:r w:rsidR="00DB6D08">
        <w:rPr>
          <w:rFonts w:hint="eastAsia"/>
          <w:noProof/>
          <w:sz w:val="21"/>
        </w:rPr>
        <w:t xml:space="preserve">　　</w:t>
      </w:r>
      <w:r>
        <w:rPr>
          <w:rFonts w:hint="eastAsia"/>
          <w:noProof/>
          <w:sz w:val="21"/>
        </w:rPr>
        <w:t>号</w:t>
      </w:r>
      <w:r w:rsidR="00DB6D08">
        <w:rPr>
          <w:rFonts w:hint="eastAsia"/>
          <w:noProof/>
          <w:sz w:val="21"/>
        </w:rPr>
        <w:t>で交付決定を受けた</w:t>
      </w:r>
      <w:r w:rsidR="00CE0BED">
        <w:rPr>
          <w:rFonts w:hint="eastAsia"/>
          <w:noProof/>
          <w:sz w:val="21"/>
        </w:rPr>
        <w:t>森林整備事業補助金について、補助</w:t>
      </w:r>
      <w:r w:rsidR="00DB6D08">
        <w:rPr>
          <w:rFonts w:hint="eastAsia"/>
          <w:noProof/>
          <w:sz w:val="21"/>
        </w:rPr>
        <w:t>対象事業が完了したので、小鹿野町</w:t>
      </w:r>
      <w:r w:rsidR="00CE0BED">
        <w:rPr>
          <w:rFonts w:hint="eastAsia"/>
          <w:noProof/>
          <w:sz w:val="21"/>
        </w:rPr>
        <w:t>森林整備事業補助金交付要綱第</w:t>
      </w:r>
      <w:r>
        <w:rPr>
          <w:rFonts w:hint="eastAsia"/>
          <w:noProof/>
          <w:sz w:val="21"/>
        </w:rPr>
        <w:t>１０</w:t>
      </w:r>
      <w:r w:rsidR="00CE0BED">
        <w:rPr>
          <w:rFonts w:hint="eastAsia"/>
          <w:noProof/>
          <w:sz w:val="21"/>
        </w:rPr>
        <w:t>条の規定により次のとおり報告します。</w:t>
      </w:r>
    </w:p>
    <w:p w:rsidR="00CE0BED" w:rsidRDefault="00CE0BED">
      <w:pPr>
        <w:rPr>
          <w:noProof/>
          <w:sz w:val="21"/>
        </w:rPr>
      </w:pPr>
    </w:p>
    <w:p w:rsidR="00CE0BED" w:rsidRDefault="009E3EF2">
      <w:pPr>
        <w:rPr>
          <w:noProof/>
          <w:sz w:val="21"/>
        </w:rPr>
      </w:pPr>
      <w:r>
        <w:rPr>
          <w:rFonts w:hint="eastAsia"/>
          <w:noProof/>
          <w:sz w:val="21"/>
        </w:rPr>
        <w:t xml:space="preserve">１　</w:t>
      </w:r>
      <w:r w:rsidR="00CE0BED">
        <w:rPr>
          <w:rFonts w:hint="eastAsia"/>
          <w:noProof/>
          <w:sz w:val="21"/>
        </w:rPr>
        <w:t>事業の内容及び経費の配分</w:t>
      </w:r>
    </w:p>
    <w:p w:rsidR="00332E8F" w:rsidRDefault="00332E8F">
      <w:pPr>
        <w:rPr>
          <w:noProof/>
          <w:sz w:val="21"/>
        </w:rPr>
      </w:pPr>
      <w:r w:rsidRPr="00332E8F">
        <w:rPr>
          <w:rFonts w:hint="eastAsia"/>
          <w:noProof/>
          <w:sz w:val="21"/>
        </w:rPr>
        <w:t xml:space="preserve">　</w:t>
      </w:r>
      <w:r w:rsidRPr="00332E8F">
        <w:rPr>
          <w:noProof/>
          <w:sz w:val="21"/>
        </w:rPr>
        <w:t xml:space="preserve">(1) </w:t>
      </w:r>
      <w:r w:rsidR="00023E5E">
        <w:rPr>
          <w:rFonts w:hint="eastAsia"/>
          <w:noProof/>
          <w:sz w:val="21"/>
        </w:rPr>
        <w:t>□</w:t>
      </w:r>
      <w:r w:rsidRPr="00332E8F">
        <w:rPr>
          <w:rFonts w:hint="eastAsia"/>
          <w:noProof/>
          <w:sz w:val="21"/>
        </w:rPr>
        <w:t>針広混交林造成事業・</w:t>
      </w:r>
      <w:r w:rsidR="00023E5E">
        <w:rPr>
          <w:rFonts w:hint="eastAsia"/>
          <w:noProof/>
          <w:sz w:val="21"/>
        </w:rPr>
        <w:t>□</w:t>
      </w:r>
      <w:r w:rsidRPr="00332E8F">
        <w:rPr>
          <w:rFonts w:hint="eastAsia"/>
          <w:noProof/>
          <w:sz w:val="21"/>
        </w:rPr>
        <w:t>荒廃森林再生事業</w:t>
      </w:r>
    </w:p>
    <w:tbl>
      <w:tblPr>
        <w:tblW w:w="963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19"/>
        <w:gridCol w:w="1120"/>
        <w:gridCol w:w="2297"/>
        <w:gridCol w:w="993"/>
        <w:gridCol w:w="992"/>
        <w:gridCol w:w="1134"/>
        <w:gridCol w:w="1134"/>
        <w:gridCol w:w="850"/>
      </w:tblGrid>
      <w:tr w:rsidR="00332E8F" w:rsidTr="00332E8F">
        <w:trPr>
          <w:cantSplit/>
          <w:trHeight w:val="492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所在地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実施地区</w:t>
            </w:r>
            <w:r w:rsidRPr="00766FB7">
              <w:rPr>
                <w:noProof/>
                <w:sz w:val="18"/>
              </w:rPr>
              <w:br/>
            </w:r>
            <w:r w:rsidRPr="00766FB7">
              <w:rPr>
                <w:rFonts w:hint="eastAsia"/>
                <w:noProof/>
                <w:sz w:val="18"/>
              </w:rPr>
              <w:t>林小班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事　業　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2E8F" w:rsidRDefault="00332E8F" w:rsidP="00940C9B">
            <w:pPr>
              <w:pStyle w:val="af"/>
              <w:spacing w:before="148"/>
              <w:jc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事業費</w:t>
            </w:r>
            <w:r w:rsidR="00940C9B"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（円）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 w:rsidRPr="008E1BE1">
              <w:rPr>
                <w:rFonts w:ascii="ＭＳ 明朝" w:hint="eastAsia"/>
                <w:noProof/>
                <w:spacing w:val="0"/>
                <w:kern w:val="2"/>
                <w:sz w:val="18"/>
              </w:rPr>
              <w:t>負　担　区　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備考</w:t>
            </w:r>
          </w:p>
        </w:tc>
      </w:tr>
      <w:tr w:rsidR="00332E8F" w:rsidTr="00332E8F">
        <w:trPr>
          <w:cantSplit/>
          <w:trHeight w:hRule="exact" w:val="738"/>
        </w:trPr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spacing w:line="240" w:lineRule="auto"/>
              <w:jc w:val="center"/>
              <w:rPr>
                <w:rFonts w:eastAsia="Times New Roman"/>
                <w:noProof/>
                <w:spacing w:val="0"/>
                <w:sz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2E8F" w:rsidRDefault="00332E8F" w:rsidP="006C1A09">
            <w:pPr>
              <w:pStyle w:val="af"/>
              <w:wordWrap/>
              <w:spacing w:line="240" w:lineRule="auto"/>
              <w:jc w:val="center"/>
              <w:rPr>
                <w:rFonts w:eastAsia="Times New Roman"/>
                <w:noProof/>
                <w:spacing w:val="0"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jc w:val="center"/>
              <w:textAlignment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事業内容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jc w:val="center"/>
              <w:textAlignment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面積</w:t>
            </w:r>
            <w:r>
              <w:rPr>
                <w:noProof/>
                <w:sz w:val="18"/>
              </w:rPr>
              <w:t>(ha)</w:t>
            </w:r>
          </w:p>
          <w:p w:rsidR="00332E8F" w:rsidRDefault="00332E8F" w:rsidP="006C1A09">
            <w:pPr>
              <w:jc w:val="center"/>
              <w:textAlignment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延長</w:t>
            </w:r>
            <w:r>
              <w:rPr>
                <w:noProof/>
                <w:sz w:val="18"/>
              </w:rPr>
              <w:t>(m)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Pr="00332E8F" w:rsidRDefault="00332E8F" w:rsidP="006C1A09">
            <w:pPr>
              <w:pStyle w:val="af"/>
              <w:spacing w:before="148"/>
              <w:jc w:val="center"/>
              <w:rPr>
                <w:noProof/>
                <w:spacing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町補助金</w:t>
            </w:r>
            <w:r w:rsidR="00940C9B"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（円）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C9B" w:rsidRDefault="00940C9B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その他</w:t>
            </w:r>
          </w:p>
          <w:p w:rsidR="00332E8F" w:rsidRDefault="00940C9B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（円）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jc w:val="center"/>
              <w:rPr>
                <w:rFonts w:eastAsia="Times New Roman"/>
                <w:noProof/>
                <w:spacing w:val="0"/>
                <w:sz w:val="18"/>
              </w:rPr>
            </w:pPr>
          </w:p>
        </w:tc>
      </w:tr>
      <w:tr w:rsidR="00332E8F" w:rsidTr="00332E8F">
        <w:trPr>
          <w:trHeight w:hRule="exact" w:val="1154"/>
        </w:trPr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</w:tr>
      <w:tr w:rsidR="00332E8F" w:rsidTr="00332E8F">
        <w:trPr>
          <w:trHeight w:hRule="exact" w:val="496"/>
        </w:trPr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2E8F" w:rsidRDefault="00332E8F" w:rsidP="00940C9B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940C9B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940C9B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</w:tr>
    </w:tbl>
    <w:p w:rsidR="00332E8F" w:rsidRDefault="00332E8F" w:rsidP="00332E8F">
      <w:pPr>
        <w:pStyle w:val="af"/>
        <w:spacing w:line="240" w:lineRule="auto"/>
        <w:ind w:firstLineChars="100" w:firstLine="210"/>
        <w:rPr>
          <w:noProof/>
        </w:rPr>
      </w:pPr>
      <w:r>
        <w:rPr>
          <w:rFonts w:ascii="ＭＳ 明朝"/>
          <w:noProof/>
          <w:spacing w:val="0"/>
          <w:sz w:val="21"/>
        </w:rPr>
        <w:t xml:space="preserve">(2) </w:t>
      </w:r>
      <w:r>
        <w:rPr>
          <w:rFonts w:ascii="ＭＳ 明朝" w:hint="eastAsia"/>
          <w:noProof/>
          <w:spacing w:val="0"/>
          <w:sz w:val="21"/>
        </w:rPr>
        <w:t>危険木等伐採事業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3"/>
        <w:gridCol w:w="2274"/>
        <w:gridCol w:w="993"/>
        <w:gridCol w:w="992"/>
        <w:gridCol w:w="1134"/>
        <w:gridCol w:w="1134"/>
        <w:gridCol w:w="850"/>
      </w:tblGrid>
      <w:tr w:rsidR="00332E8F" w:rsidRPr="00E82592" w:rsidTr="006C1A09">
        <w:trPr>
          <w:trHeight w:val="386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8F" w:rsidRPr="00CD59FA" w:rsidRDefault="00332E8F" w:rsidP="006C1A09">
            <w:pPr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所在地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8F" w:rsidRPr="00CD59FA" w:rsidRDefault="00332E8F" w:rsidP="006C1A09">
            <w:pPr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実施地区</w:t>
            </w:r>
            <w:r w:rsidRPr="00CD59FA">
              <w:rPr>
                <w:noProof/>
                <w:sz w:val="18"/>
              </w:rPr>
              <w:br/>
            </w:r>
            <w:r w:rsidRPr="00CD59FA">
              <w:rPr>
                <w:rFonts w:hint="eastAsia"/>
                <w:noProof/>
                <w:sz w:val="18"/>
              </w:rPr>
              <w:t>林小班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E8F" w:rsidRPr="00CD59FA" w:rsidRDefault="00332E8F" w:rsidP="006C1A09">
            <w:pPr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被害木及び危険木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事業費</w:t>
            </w:r>
            <w:r w:rsidR="00940C9B">
              <w:rPr>
                <w:rFonts w:ascii="ＭＳ 明朝" w:hint="eastAsia"/>
                <w:noProof/>
                <w:spacing w:val="0"/>
                <w:kern w:val="2"/>
                <w:sz w:val="18"/>
              </w:rPr>
              <w:t>（円）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 w:rsidRPr="008E1BE1">
              <w:rPr>
                <w:rFonts w:ascii="ＭＳ 明朝" w:hint="eastAsia"/>
                <w:noProof/>
                <w:spacing w:val="0"/>
                <w:kern w:val="2"/>
                <w:sz w:val="18"/>
              </w:rPr>
              <w:t>負　担　区　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備考</w:t>
            </w:r>
          </w:p>
        </w:tc>
      </w:tr>
      <w:tr w:rsidR="00332E8F" w:rsidRPr="00E82592" w:rsidTr="006C1A09"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8F" w:rsidRPr="00CD59FA" w:rsidRDefault="00332E8F" w:rsidP="006C1A09">
            <w:pPr>
              <w:rPr>
                <w:noProof/>
                <w:sz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8F" w:rsidRPr="00CD59FA" w:rsidRDefault="00332E8F" w:rsidP="006C1A09">
            <w:pPr>
              <w:rPr>
                <w:noProof/>
                <w:sz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CD59FA" w:rsidRDefault="00332E8F" w:rsidP="006C1A09">
            <w:pPr>
              <w:spacing w:line="480" w:lineRule="auto"/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種別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8F" w:rsidRPr="00332E8F" w:rsidRDefault="00332E8F" w:rsidP="006C1A09">
            <w:pPr>
              <w:pStyle w:val="af"/>
              <w:jc w:val="center"/>
              <w:rPr>
                <w:rFonts w:ascii="ＭＳ 明朝"/>
                <w:noProof/>
                <w:spacing w:val="0"/>
                <w:sz w:val="18"/>
              </w:rPr>
            </w:pPr>
            <w:r w:rsidRPr="00332E8F">
              <w:rPr>
                <w:rFonts w:ascii="ＭＳ 明朝" w:hAnsi="ＭＳ 明朝" w:hint="eastAsia"/>
                <w:noProof/>
                <w:spacing w:val="0"/>
                <w:sz w:val="18"/>
              </w:rPr>
              <w:t>本数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町補助金</w:t>
            </w:r>
            <w:r w:rsidR="00940C9B"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E8F" w:rsidRPr="00940C9B" w:rsidRDefault="00940C9B" w:rsidP="006C1A09">
            <w:pPr>
              <w:pStyle w:val="af"/>
              <w:jc w:val="center"/>
              <w:rPr>
                <w:rFonts w:asciiTheme="minorEastAsia" w:eastAsiaTheme="minorEastAsia" w:hAnsiTheme="minorEastAsia"/>
                <w:noProof/>
                <w:spacing w:val="0"/>
                <w:sz w:val="18"/>
              </w:rPr>
            </w:pPr>
            <w:r w:rsidRPr="00940C9B">
              <w:rPr>
                <w:rFonts w:asciiTheme="minorEastAsia" w:eastAsiaTheme="minorEastAsia" w:hAnsiTheme="minorEastAsia" w:hint="eastAsia"/>
                <w:noProof/>
                <w:spacing w:val="0"/>
                <w:sz w:val="18"/>
              </w:rPr>
              <w:t>その他</w:t>
            </w:r>
          </w:p>
          <w:p w:rsidR="00940C9B" w:rsidRPr="00940C9B" w:rsidRDefault="00940C9B" w:rsidP="006C1A09">
            <w:pPr>
              <w:pStyle w:val="af"/>
              <w:jc w:val="center"/>
              <w:rPr>
                <w:rFonts w:eastAsiaTheme="minorEastAsia"/>
                <w:noProof/>
                <w:spacing w:val="0"/>
                <w:sz w:val="18"/>
              </w:rPr>
            </w:pPr>
            <w:r>
              <w:rPr>
                <w:rFonts w:eastAsiaTheme="minorEastAsia" w:hint="eastAsia"/>
                <w:noProof/>
                <w:spacing w:val="0"/>
                <w:sz w:val="18"/>
              </w:rPr>
              <w:t>（円）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E8F" w:rsidRPr="00CD59FA" w:rsidRDefault="00332E8F" w:rsidP="006C1A09">
            <w:pPr>
              <w:jc w:val="center"/>
              <w:rPr>
                <w:noProof/>
                <w:sz w:val="18"/>
              </w:rPr>
            </w:pPr>
          </w:p>
        </w:tc>
      </w:tr>
      <w:tr w:rsidR="00332E8F" w:rsidRPr="00E82592" w:rsidTr="006C1A09">
        <w:trPr>
          <w:trHeight w:val="386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766FB7" w:rsidRDefault="00332E8F" w:rsidP="006C1A09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20cm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  <w:r w:rsidRPr="00766FB7">
              <w:rPr>
                <w:noProof/>
                <w:sz w:val="18"/>
              </w:rPr>
              <w:t>30cm</w:t>
            </w:r>
            <w:r w:rsidRPr="00766FB7">
              <w:rPr>
                <w:rFonts w:hint="eastAsia"/>
                <w:noProof/>
                <w:sz w:val="18"/>
              </w:rPr>
              <w:t>未満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E8F" w:rsidRDefault="00332E8F" w:rsidP="00940C9B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</w:tr>
      <w:tr w:rsidR="00332E8F" w:rsidRPr="00E82592" w:rsidTr="006C1A09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766FB7" w:rsidRDefault="00332E8F" w:rsidP="006C1A09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30cm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  <w:r w:rsidRPr="00766FB7">
              <w:rPr>
                <w:noProof/>
                <w:sz w:val="18"/>
              </w:rPr>
              <w:t>60cm</w:t>
            </w:r>
            <w:r w:rsidRPr="00766FB7">
              <w:rPr>
                <w:rFonts w:hint="eastAsia"/>
                <w:noProof/>
                <w:sz w:val="18"/>
              </w:rPr>
              <w:t>未満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32E8F" w:rsidRDefault="00332E8F" w:rsidP="006C1A09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</w:tr>
      <w:tr w:rsidR="00332E8F" w:rsidRPr="00E82592" w:rsidTr="006C1A09">
        <w:trPr>
          <w:trHeight w:val="349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766FB7" w:rsidRDefault="00332E8F" w:rsidP="006C1A09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60cm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  <w:r w:rsidRPr="00766FB7">
              <w:rPr>
                <w:noProof/>
                <w:sz w:val="18"/>
              </w:rPr>
              <w:t>90cm</w:t>
            </w:r>
            <w:r w:rsidRPr="00766FB7">
              <w:rPr>
                <w:rFonts w:hint="eastAsia"/>
                <w:noProof/>
                <w:sz w:val="18"/>
              </w:rPr>
              <w:t>未満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</w:tr>
      <w:tr w:rsidR="00332E8F" w:rsidRPr="00E82592" w:rsidTr="006C1A09">
        <w:trPr>
          <w:trHeight w:val="365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766FB7" w:rsidRDefault="00332E8F" w:rsidP="006C1A09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90cm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</w:tr>
      <w:tr w:rsidR="00332E8F" w:rsidRPr="00E82592" w:rsidTr="006C1A09">
        <w:trPr>
          <w:trHeight w:val="36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186811" w:rsidRDefault="00332E8F" w:rsidP="006C1A09">
            <w:pPr>
              <w:jc w:val="center"/>
              <w:rPr>
                <w:noProof/>
                <w:sz w:val="18"/>
                <w:szCs w:val="18"/>
              </w:rPr>
            </w:pPr>
            <w:r w:rsidRPr="00186811">
              <w:rPr>
                <w:rFonts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E8F" w:rsidRPr="00940C9B" w:rsidRDefault="00332E8F" w:rsidP="00940C9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E8F" w:rsidRPr="00940C9B" w:rsidRDefault="00332E8F" w:rsidP="00940C9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E8F" w:rsidRPr="00940C9B" w:rsidRDefault="00332E8F" w:rsidP="00940C9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E8F" w:rsidRPr="00E82592" w:rsidRDefault="00332E8F" w:rsidP="006C1A09">
            <w:pPr>
              <w:rPr>
                <w:noProof/>
                <w:sz w:val="21"/>
              </w:rPr>
            </w:pPr>
          </w:p>
        </w:tc>
      </w:tr>
    </w:tbl>
    <w:p w:rsidR="00332E8F" w:rsidRDefault="00332E8F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</w:p>
    <w:p w:rsidR="00332E8F" w:rsidRDefault="00332E8F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</w:p>
    <w:p w:rsidR="00332E8F" w:rsidRDefault="00332E8F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</w:p>
    <w:p w:rsidR="00332E8F" w:rsidRDefault="00332E8F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</w:p>
    <w:p w:rsidR="00332E8F" w:rsidRDefault="00332E8F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</w:p>
    <w:p w:rsidR="00332E8F" w:rsidRDefault="00332E8F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</w:p>
    <w:p w:rsidR="00B53D87" w:rsidRDefault="00B53D87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</w:p>
    <w:p w:rsidR="00CE0BED" w:rsidRDefault="009E3EF2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  <w:r>
        <w:rPr>
          <w:rFonts w:ascii="ＭＳ 明朝" w:hAnsi="ＭＳ 明朝" w:hint="eastAsia"/>
          <w:noProof/>
          <w:spacing w:val="0"/>
          <w:sz w:val="21"/>
        </w:rPr>
        <w:t xml:space="preserve">２　</w:t>
      </w:r>
      <w:r w:rsidR="00CE0BED">
        <w:rPr>
          <w:rFonts w:ascii="ＭＳ 明朝" w:hAnsi="ＭＳ 明朝" w:hint="eastAsia"/>
          <w:noProof/>
          <w:spacing w:val="0"/>
          <w:sz w:val="21"/>
        </w:rPr>
        <w:t>収支精算</w:t>
      </w:r>
    </w:p>
    <w:p w:rsidR="00CE0BED" w:rsidRDefault="00CE0BED" w:rsidP="00DB6D08">
      <w:pPr>
        <w:pStyle w:val="af"/>
        <w:spacing w:line="240" w:lineRule="auto"/>
        <w:ind w:firstLineChars="100" w:firstLine="208"/>
        <w:rPr>
          <w:rFonts w:ascii="ＭＳ 明朝"/>
          <w:noProof/>
          <w:spacing w:val="0"/>
          <w:sz w:val="21"/>
        </w:rPr>
      </w:pPr>
      <w:r>
        <w:rPr>
          <w:rFonts w:ascii="ＭＳ 明朝" w:hAnsi="ＭＳ 明朝"/>
          <w:noProof/>
          <w:sz w:val="21"/>
        </w:rPr>
        <w:lastRenderedPageBreak/>
        <w:t xml:space="preserve">(1) </w:t>
      </w:r>
      <w:r>
        <w:rPr>
          <w:rFonts w:ascii="ＭＳ 明朝" w:hAnsi="ＭＳ 明朝" w:hint="eastAsia"/>
          <w:noProof/>
          <w:sz w:val="21"/>
        </w:rPr>
        <w:t>収入の部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1900"/>
        <w:gridCol w:w="3500"/>
        <w:gridCol w:w="1800"/>
      </w:tblGrid>
      <w:tr w:rsidR="00CE0BED">
        <w:trPr>
          <w:trHeight w:val="4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区　　　分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予　算　額</w:t>
            </w:r>
            <w:r w:rsidR="00940C9B">
              <w:rPr>
                <w:rFonts w:ascii="ＭＳ 明朝" w:hAnsi="ＭＳ 明朝" w:hint="eastAsia"/>
                <w:noProof/>
              </w:rPr>
              <w:t>（円）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積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算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の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基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礎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備</w:t>
            </w:r>
            <w:r>
              <w:rPr>
                <w:rFonts w:ascii="ＭＳ 明朝" w:hAnsi="ＭＳ 明朝"/>
                <w:noProof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考</w:t>
            </w:r>
          </w:p>
        </w:tc>
      </w:tr>
      <w:tr w:rsidR="00CE0BED">
        <w:trPr>
          <w:trHeight w:hRule="exact" w:val="862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 w:rsidP="00940C9B">
            <w:pPr>
              <w:pStyle w:val="af"/>
              <w:wordWrap/>
              <w:autoSpaceDE/>
              <w:autoSpaceDN/>
              <w:spacing w:line="240" w:lineRule="auto"/>
              <w:jc w:val="right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t xml:space="preserve">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right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</w:tr>
      <w:tr w:rsidR="00CE0BED">
        <w:trPr>
          <w:trHeight w:hRule="exact" w:val="496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合　　　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</w:tr>
    </w:tbl>
    <w:p w:rsidR="00CE0BED" w:rsidRDefault="00CE0BED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  <w:r>
        <w:rPr>
          <w:rFonts w:ascii="ＭＳ 明朝" w:hAnsi="ＭＳ 明朝" w:hint="eastAsia"/>
          <w:noProof/>
          <w:sz w:val="21"/>
        </w:rPr>
        <w:t xml:space="preserve">　</w:t>
      </w:r>
      <w:r>
        <w:rPr>
          <w:rFonts w:ascii="ＭＳ 明朝" w:hAnsi="ＭＳ 明朝"/>
          <w:noProof/>
          <w:sz w:val="21"/>
        </w:rPr>
        <w:t xml:space="preserve">(2) </w:t>
      </w:r>
      <w:r>
        <w:rPr>
          <w:rFonts w:ascii="ＭＳ 明朝" w:hAnsi="ＭＳ 明朝" w:hint="eastAsia"/>
          <w:noProof/>
          <w:sz w:val="21"/>
        </w:rPr>
        <w:t>支出の部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1900"/>
        <w:gridCol w:w="3500"/>
        <w:gridCol w:w="1800"/>
      </w:tblGrid>
      <w:tr w:rsidR="00CE0BED">
        <w:trPr>
          <w:trHeight w:val="4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区　　　分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予　算　額</w:t>
            </w:r>
            <w:r w:rsidR="00940C9B">
              <w:rPr>
                <w:rFonts w:ascii="ＭＳ 明朝" w:hAnsi="ＭＳ 明朝" w:hint="eastAsia"/>
                <w:noProof/>
              </w:rPr>
              <w:t>（円）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積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算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の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基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礎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備</w:t>
            </w:r>
            <w:r>
              <w:rPr>
                <w:rFonts w:ascii="ＭＳ 明朝" w:hAnsi="ＭＳ 明朝"/>
                <w:noProof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考</w:t>
            </w:r>
          </w:p>
        </w:tc>
      </w:tr>
      <w:tr w:rsidR="00CE0BED">
        <w:trPr>
          <w:trHeight w:hRule="exact" w:val="823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 w:rsidP="00940C9B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t xml:space="preserve">            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</w:tr>
      <w:tr w:rsidR="00CE0BED">
        <w:trPr>
          <w:trHeight w:hRule="exact" w:val="496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合　　　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BED" w:rsidRDefault="00CE0BED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</w:tr>
    </w:tbl>
    <w:p w:rsidR="00CE0BED" w:rsidRDefault="00CE0BED">
      <w:pPr>
        <w:pStyle w:val="af"/>
        <w:spacing w:line="240" w:lineRule="auto"/>
        <w:rPr>
          <w:noProof/>
          <w:sz w:val="21"/>
        </w:rPr>
      </w:pPr>
      <w:r>
        <w:rPr>
          <w:rFonts w:ascii="ＭＳ 明朝" w:hAnsi="ＭＳ 明朝" w:hint="eastAsia"/>
          <w:noProof/>
          <w:kern w:val="2"/>
          <w:sz w:val="21"/>
        </w:rPr>
        <w:t>※</w:t>
      </w:r>
      <w:r>
        <w:rPr>
          <w:rFonts w:ascii="ＭＳ 明朝" w:hAnsi="ＭＳ 明朝"/>
          <w:noProof/>
          <w:kern w:val="2"/>
          <w:sz w:val="21"/>
        </w:rPr>
        <w:t xml:space="preserve"> </w:t>
      </w:r>
      <w:r>
        <w:rPr>
          <w:rFonts w:ascii="ＭＳ 明朝" w:hAnsi="ＭＳ 明朝" w:hint="eastAsia"/>
          <w:noProof/>
          <w:kern w:val="2"/>
          <w:sz w:val="21"/>
        </w:rPr>
        <w:t>添付書類</w:t>
      </w:r>
    </w:p>
    <w:p w:rsidR="00CE0BED" w:rsidRDefault="00CE0BED">
      <w:pPr>
        <w:rPr>
          <w:noProof/>
          <w:sz w:val="21"/>
        </w:rPr>
      </w:pPr>
      <w:r>
        <w:rPr>
          <w:rFonts w:hint="eastAsia"/>
          <w:noProof/>
          <w:sz w:val="21"/>
        </w:rPr>
        <w:t xml:space="preserve">　</w:t>
      </w:r>
      <w:r w:rsidR="00675860">
        <w:rPr>
          <w:rFonts w:hint="eastAsia"/>
          <w:noProof/>
          <w:sz w:val="21"/>
        </w:rPr>
        <w:t>①</w:t>
      </w:r>
      <w:r>
        <w:rPr>
          <w:noProof/>
          <w:sz w:val="21"/>
        </w:rPr>
        <w:t xml:space="preserve"> </w:t>
      </w:r>
      <w:r>
        <w:rPr>
          <w:rFonts w:hint="eastAsia"/>
          <w:noProof/>
          <w:sz w:val="21"/>
        </w:rPr>
        <w:t>森林整備事業実績総括表</w:t>
      </w:r>
    </w:p>
    <w:p w:rsidR="00CE0BED" w:rsidRDefault="00675860" w:rsidP="00DB6D08">
      <w:pPr>
        <w:ind w:firstLineChars="100" w:firstLine="210"/>
        <w:rPr>
          <w:noProof/>
          <w:sz w:val="21"/>
        </w:rPr>
      </w:pPr>
      <w:r>
        <w:rPr>
          <w:rFonts w:hint="eastAsia"/>
          <w:noProof/>
          <w:sz w:val="21"/>
        </w:rPr>
        <w:t>②</w:t>
      </w:r>
      <w:r w:rsidR="00CE0BED">
        <w:rPr>
          <w:noProof/>
          <w:sz w:val="21"/>
        </w:rPr>
        <w:t xml:space="preserve"> </w:t>
      </w:r>
      <w:r w:rsidR="00CE0BED">
        <w:rPr>
          <w:rFonts w:hint="eastAsia"/>
          <w:noProof/>
          <w:sz w:val="21"/>
        </w:rPr>
        <w:t>事業完了後の写真</w:t>
      </w:r>
    </w:p>
    <w:p w:rsidR="00CE0BED" w:rsidRDefault="00675860" w:rsidP="000962CA">
      <w:pPr>
        <w:ind w:firstLineChars="100" w:firstLine="210"/>
        <w:rPr>
          <w:noProof/>
          <w:sz w:val="21"/>
        </w:rPr>
      </w:pPr>
      <w:r>
        <w:rPr>
          <w:rFonts w:hint="eastAsia"/>
          <w:noProof/>
          <w:sz w:val="21"/>
        </w:rPr>
        <w:t>③</w:t>
      </w:r>
      <w:r w:rsidR="00CE0BED">
        <w:rPr>
          <w:noProof/>
          <w:sz w:val="21"/>
        </w:rPr>
        <w:t xml:space="preserve"> </w:t>
      </w:r>
      <w:r w:rsidR="00CE0BED">
        <w:rPr>
          <w:rFonts w:hint="eastAsia"/>
          <w:noProof/>
          <w:sz w:val="21"/>
        </w:rPr>
        <w:t>実測図及び測量野帳</w:t>
      </w:r>
    </w:p>
    <w:sectPr w:rsidR="00CE0BED" w:rsidSect="00E35417">
      <w:pgSz w:w="11907" w:h="16840"/>
      <w:pgMar w:top="1417" w:right="1134" w:bottom="567" w:left="1134" w:header="851" w:footer="992" w:gutter="0"/>
      <w:pgNumType w:start="13"/>
      <w:cols w:space="720"/>
      <w:noEndnote/>
      <w:docGrid w:type="lines" w:linePitch="359" w:charSpace="20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7F" w:rsidRDefault="00A0677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0677F" w:rsidRDefault="00A0677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7F" w:rsidRDefault="00A0677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0677F" w:rsidRDefault="00A0677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CA"/>
    <w:rsid w:val="00023E5E"/>
    <w:rsid w:val="000962CA"/>
    <w:rsid w:val="00153F05"/>
    <w:rsid w:val="00186811"/>
    <w:rsid w:val="00331EE1"/>
    <w:rsid w:val="00332E8F"/>
    <w:rsid w:val="00460A19"/>
    <w:rsid w:val="004B7452"/>
    <w:rsid w:val="00550D68"/>
    <w:rsid w:val="00606D5F"/>
    <w:rsid w:val="00675860"/>
    <w:rsid w:val="006C1A09"/>
    <w:rsid w:val="006E2C12"/>
    <w:rsid w:val="00747B51"/>
    <w:rsid w:val="00766FB7"/>
    <w:rsid w:val="007E2F18"/>
    <w:rsid w:val="008C780E"/>
    <w:rsid w:val="008D6130"/>
    <w:rsid w:val="008E1BE1"/>
    <w:rsid w:val="00940C9B"/>
    <w:rsid w:val="009E3EF2"/>
    <w:rsid w:val="00A0677F"/>
    <w:rsid w:val="00B53D87"/>
    <w:rsid w:val="00B8182D"/>
    <w:rsid w:val="00CD59FA"/>
    <w:rsid w:val="00CE0BED"/>
    <w:rsid w:val="00DB6D08"/>
    <w:rsid w:val="00E03190"/>
    <w:rsid w:val="00E35417"/>
    <w:rsid w:val="00E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">
    <w:name w:val="一太郎"/>
    <w:qFormat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-1"/>
      <w:kern w:val="0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">
    <w:name w:val="一太郎"/>
    <w:qFormat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-1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秩父市告示第　　　号</vt:lpstr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秩父市告示第　　　号</dc:title>
  <dc:creator>庶務課</dc:creator>
  <cp:lastModifiedBy>今井　孝次</cp:lastModifiedBy>
  <cp:revision>3</cp:revision>
  <cp:lastPrinted>2022-04-28T09:26:00Z</cp:lastPrinted>
  <dcterms:created xsi:type="dcterms:W3CDTF">2022-05-27T02:54:00Z</dcterms:created>
  <dcterms:modified xsi:type="dcterms:W3CDTF">2022-05-27T03:43:00Z</dcterms:modified>
</cp:coreProperties>
</file>