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b w:val="1"/>
          <w:spacing w:val="0"/>
        </w:rPr>
      </w:pPr>
      <w:r>
        <w:rPr>
          <w:rFonts w:hint="eastAsia" w:ascii="ＭＳ 明朝" w:hAnsi="ＭＳ 明朝"/>
          <w:b w:val="1"/>
          <w:sz w:val="28"/>
        </w:rPr>
        <w:t>現　場　代　理　人　等　通　知　書</w:t>
      </w:r>
    </w:p>
    <w:p>
      <w:pPr>
        <w:pStyle w:val="0"/>
        <w:rPr>
          <w:rFonts w:hint="default"/>
          <w:spacing w:val="0"/>
        </w:rPr>
      </w:pPr>
    </w:p>
    <w:p>
      <w:pPr>
        <w:pStyle w:val="0"/>
        <w:wordWrap w:val="0"/>
        <w:jc w:val="right"/>
        <w:rPr>
          <w:rFonts w:hint="default"/>
          <w:spacing w:val="0"/>
        </w:rPr>
      </w:pPr>
      <w:r>
        <w:rPr>
          <w:rFonts w:hint="eastAsia" w:ascii="ＭＳ 明朝" w:hAnsi="ＭＳ 明朝"/>
        </w:rPr>
        <w:t>年　　月　　日　</w:t>
      </w:r>
    </w:p>
    <w:p>
      <w:pPr>
        <w:pStyle w:val="0"/>
        <w:rPr>
          <w:rFonts w:hint="default"/>
          <w:spacing w:val="0"/>
        </w:rPr>
      </w:pPr>
    </w:p>
    <w:p>
      <w:pPr>
        <w:pStyle w:val="0"/>
        <w:rPr>
          <w:rFonts w:hint="default"/>
          <w:spacing w:val="0"/>
        </w:rPr>
      </w:pPr>
      <w:r>
        <w:rPr>
          <w:rFonts w:hint="eastAsia" w:ascii="ＭＳ 明朝" w:hAnsi="ＭＳ 明朝"/>
        </w:rPr>
        <w:t>　小鹿野町長　　　　　　　　　　　様</w:t>
      </w:r>
    </w:p>
    <w:p>
      <w:pPr>
        <w:pStyle w:val="0"/>
        <w:rPr>
          <w:rFonts w:hint="default"/>
          <w:spacing w:val="0"/>
        </w:rPr>
      </w:pPr>
    </w:p>
    <w:p>
      <w:pPr>
        <w:pStyle w:val="0"/>
        <w:wordWrap w:val="0"/>
        <w:jc w:val="right"/>
        <w:rPr>
          <w:rFonts w:hint="default"/>
          <w:spacing w:val="0"/>
        </w:rPr>
      </w:pPr>
      <w:r>
        <w:rPr>
          <w:rFonts w:hint="eastAsia" w:ascii="ＭＳ 明朝" w:hAnsi="ＭＳ 明朝"/>
        </w:rPr>
        <w:t>住　所　　　　　　　　　　　　　　　　　</w:t>
      </w:r>
    </w:p>
    <w:p>
      <w:pPr>
        <w:pStyle w:val="0"/>
        <w:wordWrap w:val="0"/>
        <w:jc w:val="center"/>
        <w:rPr>
          <w:rFonts w:hint="default"/>
          <w:spacing w:val="0"/>
        </w:rPr>
      </w:pPr>
      <w:r>
        <w:rPr>
          <w:rFonts w:hint="eastAsia" w:ascii="ＭＳ 明朝" w:hAnsi="ＭＳ 明朝"/>
        </w:rPr>
        <w:t>請負者</w:t>
      </w:r>
    </w:p>
    <w:p>
      <w:pPr>
        <w:pStyle w:val="0"/>
        <w:wordWrap w:val="0"/>
        <w:jc w:val="right"/>
        <w:rPr>
          <w:rFonts w:hint="default"/>
          <w:spacing w:val="0"/>
        </w:rPr>
      </w:pPr>
      <w:r>
        <w:rPr>
          <w:rFonts w:hint="eastAsia" w:ascii="ＭＳ 明朝" w:hAnsi="ＭＳ 明朝"/>
        </w:rPr>
        <w:t>氏　名　　　　　　　　　　　　　　　　　</w:t>
      </w:r>
    </w:p>
    <w:p>
      <w:pPr>
        <w:pStyle w:val="0"/>
        <w:rPr>
          <w:rFonts w:hint="default"/>
          <w:spacing w:val="0"/>
        </w:rPr>
      </w:pPr>
      <w:r>
        <w:rPr>
          <w:rFonts w:hint="eastAsia"/>
          <w:spacing w:val="0"/>
        </w:rPr>
        <w:t>　</w:t>
      </w:r>
    </w:p>
    <w:p>
      <w:pPr>
        <w:pStyle w:val="0"/>
        <w:rPr>
          <w:rFonts w:hint="default"/>
          <w:spacing w:val="0"/>
        </w:rPr>
      </w:pPr>
    </w:p>
    <w:p>
      <w:pPr>
        <w:pStyle w:val="0"/>
        <w:rPr>
          <w:rFonts w:hint="default"/>
          <w:spacing w:val="0"/>
        </w:rPr>
      </w:pPr>
      <w:r>
        <w:rPr>
          <w:rFonts w:hint="eastAsia" w:ascii="ＭＳ 明朝" w:hAnsi="ＭＳ 明朝"/>
        </w:rPr>
        <w:t>　</w:t>
      </w:r>
      <w:r>
        <w:rPr>
          <w:rFonts w:hint="eastAsia" w:ascii="ＭＳ 明朝" w:hAnsi="ＭＳ 明朝"/>
          <w:color w:val="auto"/>
        </w:rPr>
        <w:t>次の</w:t>
      </w:r>
      <w:r>
        <w:rPr>
          <w:rFonts w:hint="eastAsia" w:ascii="ＭＳ 明朝" w:hAnsi="ＭＳ 明朝"/>
        </w:rPr>
        <w:t>工事の現場代理人等を定めましたので、小鹿野町建設工事請負契約約款第</w:t>
      </w:r>
      <w:r>
        <w:rPr>
          <w:rFonts w:hint="eastAsia" w:ascii="ＭＳ 明朝" w:hAnsi="ＭＳ 明朝"/>
        </w:rPr>
        <w:t>10</w:t>
      </w:r>
      <w:r>
        <w:rPr>
          <w:rFonts w:hint="eastAsia" w:ascii="ＭＳ 明朝" w:hAnsi="ＭＳ 明朝"/>
        </w:rPr>
        <w:t>条第１項の規定により、経歴書を添えて通知します。</w:t>
      </w:r>
    </w:p>
    <w:p>
      <w:pPr>
        <w:pStyle w:val="0"/>
        <w:rPr>
          <w:rFonts w:hint="default"/>
          <w:spacing w:val="0"/>
        </w:rPr>
      </w:pPr>
    </w:p>
    <w:tbl>
      <w:tblPr>
        <w:tblStyle w:val="11"/>
        <w:tblW w:w="9524" w:type="dxa"/>
        <w:jc w:val="left"/>
        <w:tblInd w:w="0" w:type="dxa"/>
        <w:tblBorders>
          <w:top w:val="single" w:color="auto" w:sz="4" w:space="0"/>
          <w:left w:val="single" w:color="auto" w:sz="12" w:space="0"/>
          <w:bottom w:val="single" w:color="auto" w:sz="4" w:space="0"/>
          <w:right w:val="single" w:color="auto" w:sz="12" w:space="0"/>
          <w:insideH w:val="none" w:color="auto" w:sz="0" w:space="0"/>
          <w:insideV w:val="none" w:color="auto" w:sz="0" w:space="0"/>
        </w:tblBorders>
        <w:tblLayout w:type="fixed"/>
        <w:tblCellMar>
          <w:top w:w="0" w:type="dxa"/>
          <w:left w:w="14" w:type="dxa"/>
          <w:bottom w:w="0" w:type="dxa"/>
          <w:right w:w="14" w:type="dxa"/>
        </w:tblCellMar>
        <w:tblLook w:firstRow="0" w:lastRow="0" w:firstColumn="0" w:lastColumn="0" w:noHBand="1" w:noVBand="1" w:val="0600"/>
      </w:tblPr>
      <w:tblGrid>
        <w:gridCol w:w="2033"/>
        <w:gridCol w:w="2497"/>
        <w:gridCol w:w="3099"/>
        <w:gridCol w:w="1895"/>
      </w:tblGrid>
      <w:tr>
        <w:trPr/>
        <w:tc>
          <w:tcPr>
            <w:tcW w:w="1040" w:type="pct"/>
            <w:tcBorders>
              <w:top w:val="single" w:color="auto" w:sz="12" w:space="0"/>
              <w:left w:val="single" w:color="auto" w:sz="12" w:space="0"/>
              <w:bottom w:val="single" w:color="000000" w:sz="4" w:space="0"/>
              <w:right w:val="single" w:color="000000" w:sz="4" w:space="0"/>
              <w:tl2br w:val="nil"/>
              <w:tr2bl w:val="nil"/>
            </w:tcBorders>
            <w:tcMar>
              <w:left w:w="113" w:type="dxa"/>
              <w:right w:w="113" w:type="dxa"/>
            </w:tcMar>
            <w:vAlign w:val="center"/>
          </w:tcPr>
          <w:p>
            <w:pPr>
              <w:pStyle w:val="0"/>
              <w:adjustRightInd w:val="0"/>
              <w:snapToGrid w:val="0"/>
              <w:spacing w:before="100" w:beforeLines="0" w:beforeAutospacing="1" w:after="100" w:afterLines="0" w:afterAutospacing="1" w:line="240" w:lineRule="auto"/>
              <w:jc w:val="center"/>
              <w:rPr>
                <w:rFonts w:hint="default"/>
                <w:spacing w:val="0"/>
                <w:sz w:val="21"/>
              </w:rPr>
            </w:pPr>
            <w:r>
              <w:rPr>
                <w:rFonts w:hint="eastAsia" w:ascii="ＭＳ 明朝" w:hAnsi="ＭＳ 明朝"/>
                <w:sz w:val="21"/>
              </w:rPr>
              <w:t>工　事　名</w:t>
            </w:r>
          </w:p>
        </w:tc>
        <w:tc>
          <w:tcPr>
            <w:tcW w:w="3831" w:type="pct"/>
            <w:gridSpan w:val="3"/>
            <w:tcBorders>
              <w:top w:val="single" w:color="auto" w:sz="12" w:space="0"/>
              <w:left w:val="nil"/>
              <w:bottom w:val="single" w:color="000000" w:sz="4" w:space="0"/>
              <w:right w:val="single" w:color="auto" w:sz="12" w:space="0"/>
              <w:tl2br w:val="nil"/>
              <w:tr2bl w:val="nil"/>
            </w:tcBorders>
            <w:tcMar>
              <w:left w:w="113" w:type="dxa"/>
              <w:right w:w="113" w:type="dxa"/>
            </w:tcMar>
            <w:vAlign w:val="center"/>
          </w:tcPr>
          <w:p>
            <w:pPr>
              <w:pStyle w:val="0"/>
              <w:adjustRightInd w:val="0"/>
              <w:snapToGrid w:val="0"/>
              <w:spacing w:before="100" w:beforeLines="0" w:beforeAutospacing="1" w:after="100" w:afterLines="0" w:afterAutospacing="1" w:line="240" w:lineRule="auto"/>
              <w:rPr>
                <w:rFonts w:hint="default"/>
              </w:rPr>
            </w:pPr>
          </w:p>
        </w:tc>
      </w:tr>
      <w:tr>
        <w:trPr/>
        <w:tc>
          <w:tcPr>
            <w:tcW w:w="1040" w:type="pct"/>
            <w:tcBorders>
              <w:top w:val="single" w:color="000000" w:sz="4" w:space="0"/>
              <w:left w:val="none" w:color="auto" w:sz="0" w:space="0"/>
              <w:bottom w:val="single" w:color="000000" w:sz="4" w:space="0"/>
              <w:right w:val="single" w:color="000000" w:sz="4" w:space="0"/>
              <w:tl2br w:val="nil"/>
              <w:tr2bl w:val="nil"/>
            </w:tcBorders>
            <w:tcMar>
              <w:left w:w="113" w:type="dxa"/>
              <w:right w:w="113" w:type="dxa"/>
            </w:tcMar>
            <w:vAlign w:val="center"/>
          </w:tcPr>
          <w:p>
            <w:pPr>
              <w:pStyle w:val="0"/>
              <w:adjustRightInd w:val="0"/>
              <w:snapToGrid w:val="0"/>
              <w:spacing w:before="100" w:beforeLines="0" w:beforeAutospacing="1" w:after="100" w:afterLines="0" w:afterAutospacing="1" w:line="240" w:lineRule="auto"/>
              <w:jc w:val="center"/>
              <w:rPr>
                <w:rFonts w:hint="default"/>
                <w:spacing w:val="0"/>
                <w:sz w:val="21"/>
              </w:rPr>
            </w:pPr>
            <w:r>
              <w:rPr>
                <w:rFonts w:hint="eastAsia" w:ascii="ＭＳ 明朝" w:hAnsi="ＭＳ 明朝"/>
                <w:spacing w:val="35"/>
                <w:sz w:val="21"/>
                <w:fitText w:val="1050" w:id="1"/>
              </w:rPr>
              <w:t>工事場</w:t>
            </w:r>
            <w:r>
              <w:rPr>
                <w:rFonts w:hint="eastAsia" w:ascii="ＭＳ 明朝" w:hAnsi="ＭＳ 明朝"/>
                <w:sz w:val="21"/>
                <w:fitText w:val="1050" w:id="1"/>
              </w:rPr>
              <w:t>所</w:t>
            </w:r>
          </w:p>
        </w:tc>
        <w:tc>
          <w:tcPr>
            <w:tcW w:w="3831" w:type="pct"/>
            <w:gridSpan w:val="3"/>
            <w:tcBorders>
              <w:top w:val="single" w:color="000000" w:sz="4" w:space="0"/>
              <w:left w:val="nil"/>
              <w:bottom w:val="single" w:color="000000" w:sz="4" w:space="0"/>
              <w:right w:val="none" w:color="auto" w:sz="0" w:space="0"/>
              <w:tl2br w:val="nil"/>
              <w:tr2bl w:val="nil"/>
            </w:tcBorders>
            <w:tcMar>
              <w:left w:w="113" w:type="dxa"/>
              <w:right w:w="113" w:type="dxa"/>
            </w:tcMar>
            <w:vAlign w:val="center"/>
          </w:tcPr>
          <w:p>
            <w:pPr>
              <w:pStyle w:val="0"/>
              <w:adjustRightInd w:val="0"/>
              <w:snapToGrid w:val="0"/>
              <w:spacing w:before="100" w:beforeLines="0" w:beforeAutospacing="1" w:after="100" w:afterLines="0" w:afterAutospacing="1" w:line="240" w:lineRule="auto"/>
              <w:rPr>
                <w:rFonts w:hint="default"/>
              </w:rPr>
            </w:pPr>
          </w:p>
        </w:tc>
      </w:tr>
      <w:tr>
        <w:trPr/>
        <w:tc>
          <w:tcPr>
            <w:tcW w:w="1040" w:type="pct"/>
            <w:tcBorders>
              <w:top w:val="none" w:color="auto" w:sz="0" w:space="0"/>
              <w:left w:val="none" w:color="auto" w:sz="0" w:space="0"/>
              <w:bottom w:val="single" w:color="000000" w:sz="4" w:space="0"/>
              <w:right w:val="single" w:color="000000" w:sz="4" w:space="0"/>
              <w:tl2br w:val="nil"/>
              <w:tr2bl w:val="nil"/>
            </w:tcBorders>
            <w:tcMar>
              <w:left w:w="113" w:type="dxa"/>
              <w:right w:w="113" w:type="dxa"/>
            </w:tcMar>
            <w:vAlign w:val="center"/>
          </w:tcPr>
          <w:p>
            <w:pPr>
              <w:pStyle w:val="0"/>
              <w:adjustRightInd w:val="0"/>
              <w:snapToGrid w:val="0"/>
              <w:spacing w:before="100" w:beforeLines="0" w:beforeAutospacing="1" w:after="100" w:afterLines="0" w:afterAutospacing="1" w:line="240" w:lineRule="auto"/>
              <w:jc w:val="center"/>
              <w:rPr>
                <w:rFonts w:hint="default"/>
                <w:sz w:val="21"/>
              </w:rPr>
            </w:pPr>
            <w:r>
              <w:rPr>
                <w:rFonts w:hint="eastAsia" w:ascii="ＭＳ 明朝" w:hAnsi="ＭＳ 明朝"/>
                <w:sz w:val="21"/>
              </w:rPr>
              <w:t>工　　　期</w:t>
            </w:r>
          </w:p>
        </w:tc>
        <w:tc>
          <w:tcPr>
            <w:tcW w:w="3831" w:type="pct"/>
            <w:gridSpan w:val="3"/>
            <w:tcBorders>
              <w:top w:val="none" w:color="auto" w:sz="0" w:space="0"/>
              <w:left w:val="nil"/>
              <w:bottom w:val="single" w:color="000000" w:sz="4" w:space="0"/>
              <w:right w:val="none" w:color="auto" w:sz="0" w:space="0"/>
              <w:tl2br w:val="nil"/>
              <w:tr2bl w:val="nil"/>
            </w:tcBorders>
            <w:tcMar>
              <w:left w:w="113" w:type="dxa"/>
              <w:right w:w="113" w:type="dxa"/>
            </w:tcMar>
            <w:vAlign w:val="center"/>
          </w:tcPr>
          <w:p>
            <w:pPr>
              <w:pStyle w:val="0"/>
              <w:adjustRightInd w:val="0"/>
              <w:snapToGrid w:val="0"/>
              <w:spacing w:before="100" w:beforeLines="0" w:beforeAutospacing="1" w:after="100" w:afterLines="0" w:afterAutospacing="1" w:line="240" w:lineRule="auto"/>
              <w:rPr>
                <w:rFonts w:hint="default"/>
              </w:rPr>
            </w:pPr>
            <w:r>
              <w:rPr>
                <w:rFonts w:hint="eastAsia" w:ascii="ＭＳ 明朝" w:hAnsi="ＭＳ 明朝"/>
              </w:rPr>
              <w:t>　　　　年　　月　　日　～　　　　　年　　月　　日</w:t>
            </w:r>
          </w:p>
        </w:tc>
      </w:tr>
      <w:tr>
        <w:trPr/>
        <w:tc>
          <w:tcPr>
            <w:tcW w:w="1040" w:type="pct"/>
            <w:tcBorders>
              <w:top w:val="none" w:color="auto" w:sz="0" w:space="0"/>
              <w:left w:val="none" w:color="auto" w:sz="0" w:space="0"/>
              <w:bottom w:val="single" w:color="auto" w:sz="12" w:space="0"/>
              <w:right w:val="single" w:color="000000" w:sz="4" w:space="0"/>
              <w:tl2br w:val="nil"/>
              <w:tr2bl w:val="nil"/>
            </w:tcBorders>
            <w:tcMar>
              <w:left w:w="113" w:type="dxa"/>
              <w:right w:w="113" w:type="dxa"/>
            </w:tcMar>
            <w:vAlign w:val="center"/>
          </w:tcPr>
          <w:p>
            <w:pPr>
              <w:pStyle w:val="0"/>
              <w:adjustRightInd w:val="0"/>
              <w:snapToGrid w:val="0"/>
              <w:spacing w:before="100" w:beforeLines="0" w:beforeAutospacing="1" w:after="100" w:afterLines="0" w:afterAutospacing="1" w:line="240" w:lineRule="auto"/>
              <w:jc w:val="center"/>
              <w:rPr>
                <w:rFonts w:hint="default"/>
                <w:sz w:val="21"/>
              </w:rPr>
            </w:pPr>
            <w:r>
              <w:rPr>
                <w:rFonts w:hint="eastAsia" w:ascii="ＭＳ 明朝" w:hAnsi="ＭＳ 明朝"/>
                <w:sz w:val="21"/>
              </w:rPr>
              <w:t>請負代金額</w:t>
            </w:r>
          </w:p>
        </w:tc>
        <w:tc>
          <w:tcPr>
            <w:tcW w:w="3831" w:type="pct"/>
            <w:gridSpan w:val="3"/>
            <w:tcBorders>
              <w:top w:val="none" w:color="auto" w:sz="0" w:space="0"/>
              <w:left w:val="nil"/>
              <w:bottom w:val="single" w:color="auto" w:sz="12" w:space="0"/>
              <w:right w:val="none" w:color="auto" w:sz="0" w:space="0"/>
              <w:tl2br w:val="nil"/>
              <w:tr2bl w:val="nil"/>
            </w:tcBorders>
            <w:tcMar>
              <w:left w:w="113" w:type="dxa"/>
              <w:right w:w="113" w:type="dxa"/>
            </w:tcMar>
            <w:vAlign w:val="center"/>
          </w:tcPr>
          <w:p>
            <w:pPr>
              <w:pStyle w:val="0"/>
              <w:adjustRightInd w:val="0"/>
              <w:snapToGrid w:val="0"/>
              <w:spacing w:before="100" w:beforeLines="0" w:beforeAutospacing="1" w:after="100" w:afterLines="0" w:afterAutospacing="1" w:line="240" w:lineRule="auto"/>
              <w:rPr>
                <w:rFonts w:hint="default"/>
                <w:spacing w:val="0"/>
              </w:rPr>
            </w:pPr>
            <w:r>
              <w:rPr>
                <w:rFonts w:hint="eastAsia" w:ascii="ＭＳ 明朝" w:hAnsi="ＭＳ 明朝"/>
              </w:rPr>
              <w:t>金　　　　　　　　　　　　　　円</w:t>
            </w:r>
          </w:p>
        </w:tc>
      </w:tr>
      <w:tr>
        <w:trPr/>
        <w:tc>
          <w:tcPr>
            <w:tcW w:w="1040" w:type="pct"/>
            <w:tcBorders>
              <w:top w:val="single" w:color="auto" w:sz="12" w:space="0"/>
              <w:left w:val="single" w:color="auto" w:sz="12" w:space="0"/>
              <w:bottom w:val="double" w:color="auto" w:sz="4" w:space="0"/>
              <w:right w:val="single" w:color="auto" w:sz="4" w:space="0"/>
              <w:tl2br w:val="nil"/>
              <w:tr2bl w:val="nil"/>
            </w:tcBorders>
            <w:tcMar>
              <w:left w:w="113" w:type="dxa"/>
              <w:right w:w="113" w:type="dxa"/>
            </w:tcMar>
            <w:vAlign w:val="center"/>
          </w:tcPr>
          <w:p>
            <w:pPr>
              <w:pStyle w:val="0"/>
              <w:snapToGrid w:val="0"/>
              <w:jc w:val="center"/>
              <w:rPr>
                <w:rFonts w:hint="eastAsia"/>
                <w:sz w:val="21"/>
              </w:rPr>
            </w:pPr>
            <w:r>
              <w:rPr>
                <w:rFonts w:hint="eastAsia"/>
                <w:sz w:val="21"/>
              </w:rPr>
              <w:t>技術者分類</w:t>
            </w:r>
          </w:p>
        </w:tc>
        <w:tc>
          <w:tcPr>
            <w:tcW w:w="1277" w:type="pct"/>
            <w:tcBorders>
              <w:top w:val="single" w:color="auto" w:sz="12" w:space="0"/>
              <w:left w:val="single" w:color="auto" w:sz="4" w:space="0"/>
              <w:bottom w:val="double" w:color="auto" w:sz="4" w:space="0"/>
              <w:right w:val="single" w:color="000000" w:sz="4" w:space="0"/>
              <w:tl2br w:val="nil"/>
              <w:tr2bl w:val="nil"/>
            </w:tcBorders>
            <w:tcMar>
              <w:left w:w="113" w:type="dxa"/>
              <w:right w:w="113" w:type="dxa"/>
            </w:tcMar>
            <w:vAlign w:val="center"/>
          </w:tcPr>
          <w:p>
            <w:pPr>
              <w:pStyle w:val="0"/>
              <w:snapToGrid w:val="0"/>
              <w:jc w:val="center"/>
              <w:rPr>
                <w:rFonts w:hint="eastAsia"/>
                <w:sz w:val="21"/>
              </w:rPr>
            </w:pPr>
            <w:r>
              <w:rPr>
                <w:rFonts w:hint="eastAsia"/>
                <w:spacing w:val="210"/>
                <w:sz w:val="21"/>
                <w:fitText w:val="840" w:id="2"/>
              </w:rPr>
              <w:fldChar w:fldCharType="begin"/>
            </w:r>
            <w:r>
              <w:rPr>
                <w:rFonts w:hint="eastAsia"/>
                <w:spacing w:val="210"/>
                <w:sz w:val="21"/>
                <w:fitText w:val="840" w:id="2"/>
              </w:rPr>
              <w:instrText>EQ \* jc2 \* hps10 \o\ad(\s\up 9(</w:instrText>
            </w:r>
            <w:r>
              <w:rPr>
                <w:rFonts w:hint="eastAsia" w:ascii="ＭＳ 明朝" w:hAnsi="ＭＳ 明朝" w:eastAsia="ＭＳ 明朝"/>
                <w:sz w:val="10"/>
                <w:fitText w:val="840" w:id="2"/>
              </w:rPr>
              <w:instrText>ふ</w:instrText>
            </w:r>
            <w:r>
              <w:rPr>
                <w:rFonts w:hint="eastAsia" w:ascii="ＭＳ 明朝" w:hAnsi="ＭＳ 明朝" w:eastAsia="ＭＳ 明朝"/>
                <w:sz w:val="10"/>
                <w:fitText w:val="840" w:id="2"/>
              </w:rPr>
              <w:instrText>り</w:instrText>
            </w:r>
            <w:r>
              <w:rPr>
                <w:rFonts w:hint="eastAsia" w:ascii="ＭＳ 明朝" w:hAnsi="ＭＳ 明朝" w:eastAsia="ＭＳ 明朝"/>
                <w:sz w:val="10"/>
                <w:fitText w:val="840" w:id="2"/>
              </w:rPr>
              <w:instrText>が</w:instrText>
            </w:r>
            <w:r>
              <w:rPr>
                <w:rFonts w:hint="eastAsia" w:ascii="ＭＳ 明朝" w:hAnsi="ＭＳ 明朝" w:eastAsia="ＭＳ 明朝"/>
                <w:sz w:val="10"/>
                <w:fitText w:val="840" w:id="2"/>
              </w:rPr>
              <w:instrText>な</w:instrText>
            </w:r>
            <w:r>
              <w:rPr>
                <w:rFonts w:hint="eastAsia"/>
                <w:spacing w:val="210"/>
                <w:sz w:val="21"/>
                <w:fitText w:val="840" w:id="2"/>
              </w:rPr>
              <w:instrText>),</w:instrText>
            </w:r>
            <w:r>
              <w:rPr>
                <w:rFonts w:hint="eastAsia"/>
                <w:spacing w:val="210"/>
                <w:sz w:val="21"/>
                <w:fitText w:val="840" w:id="2"/>
              </w:rPr>
              <w:instrText>氏</w:instrText>
            </w:r>
            <w:r>
              <w:rPr>
                <w:rFonts w:hint="eastAsia"/>
                <w:sz w:val="21"/>
                <w:fitText w:val="840" w:id="2"/>
              </w:rPr>
              <w:instrText>名</w:instrText>
            </w:r>
            <w:r>
              <w:rPr>
                <w:rFonts w:hint="eastAsia"/>
                <w:spacing w:val="210"/>
                <w:sz w:val="21"/>
                <w:fitText w:val="840" w:id="2"/>
              </w:rPr>
              <w:instrText>)</w:instrText>
            </w:r>
            <w:r>
              <w:rPr>
                <w:rFonts w:hint="eastAsia"/>
                <w:spacing w:val="210"/>
                <w:sz w:val="21"/>
                <w:fitText w:val="840" w:id="2"/>
              </w:rPr>
              <w:fldChar w:fldCharType="end"/>
            </w:r>
          </w:p>
        </w:tc>
        <w:tc>
          <w:tcPr>
            <w:tcW w:w="1585" w:type="pct"/>
            <w:tcBorders>
              <w:top w:val="single" w:color="auto" w:sz="12" w:space="0"/>
              <w:left w:val="single" w:color="000000" w:sz="4" w:space="0"/>
              <w:bottom w:val="double" w:color="auto" w:sz="4" w:space="0"/>
              <w:right w:val="single" w:color="000000" w:sz="4" w:space="0"/>
              <w:tl2br w:val="nil"/>
              <w:tr2bl w:val="nil"/>
            </w:tcBorders>
            <w:tcMar>
              <w:left w:w="113" w:type="dxa"/>
              <w:right w:w="113" w:type="dxa"/>
            </w:tcMar>
            <w:vAlign w:val="center"/>
          </w:tcPr>
          <w:p>
            <w:pPr>
              <w:pStyle w:val="0"/>
              <w:snapToGrid w:val="0"/>
              <w:jc w:val="center"/>
              <w:rPr>
                <w:rFonts w:hint="eastAsia"/>
                <w:sz w:val="21"/>
              </w:rPr>
            </w:pPr>
            <w:r>
              <w:rPr>
                <w:rFonts w:hint="eastAsia"/>
                <w:sz w:val="21"/>
              </w:rPr>
              <w:t>　　従事期間</w:t>
            </w:r>
            <w:r>
              <w:rPr>
                <w:rFonts w:hint="eastAsia"/>
                <w:sz w:val="16"/>
              </w:rPr>
              <w:t>　</w:t>
            </w:r>
            <w:r>
              <w:rPr>
                <w:rFonts w:hint="eastAsia" w:ascii="ＭＳ ゴシック" w:hAnsi="ＭＳ ゴシック" w:eastAsia="ＭＳ ゴシック"/>
                <w:sz w:val="16"/>
              </w:rPr>
              <w:t>※１</w:t>
            </w:r>
          </w:p>
        </w:tc>
        <w:tc>
          <w:tcPr>
            <w:tcW w:w="969" w:type="pct"/>
            <w:tcBorders>
              <w:top w:val="single" w:color="auto" w:sz="12" w:space="0"/>
              <w:left w:val="single" w:color="000000" w:sz="4" w:space="0"/>
              <w:bottom w:val="double" w:color="auto" w:sz="4" w:space="0"/>
              <w:right w:val="single" w:color="auto" w:sz="12" w:space="0"/>
              <w:tl2br w:val="nil"/>
              <w:tr2bl w:val="nil"/>
            </w:tcBorders>
            <w:tcMar>
              <w:left w:w="113" w:type="dxa"/>
              <w:right w:w="113" w:type="dxa"/>
            </w:tcMar>
            <w:vAlign w:val="center"/>
          </w:tcPr>
          <w:p>
            <w:pPr>
              <w:pStyle w:val="0"/>
              <w:snapToGrid w:val="0"/>
              <w:jc w:val="center"/>
              <w:rPr>
                <w:rFonts w:hint="eastAsia"/>
                <w:sz w:val="21"/>
              </w:rPr>
            </w:pPr>
            <w:r>
              <w:rPr>
                <w:rFonts w:hint="eastAsia"/>
                <w:spacing w:val="210"/>
                <w:sz w:val="21"/>
                <w:fitText w:val="840" w:id="3"/>
              </w:rPr>
              <w:t>備</w:t>
            </w:r>
            <w:r>
              <w:rPr>
                <w:rFonts w:hint="eastAsia"/>
                <w:sz w:val="21"/>
                <w:fitText w:val="840" w:id="3"/>
              </w:rPr>
              <w:t>考</w:t>
            </w:r>
          </w:p>
        </w:tc>
      </w:tr>
      <w:tr>
        <w:trPr/>
        <w:tc>
          <w:tcPr>
            <w:tcW w:w="1040" w:type="pct"/>
            <w:tcBorders>
              <w:top w:val="double" w:color="auto" w:sz="4" w:space="0"/>
              <w:left w:val="single" w:color="auto" w:sz="12" w:space="0"/>
              <w:bottom w:val="single" w:color="auto" w:sz="4" w:space="0"/>
              <w:right w:val="single" w:color="000000" w:sz="4" w:space="0"/>
              <w:tl2br w:val="nil"/>
              <w:tr2bl w:val="nil"/>
            </w:tcBorders>
            <w:tcMar>
              <w:left w:w="113" w:type="dxa"/>
              <w:right w:w="113" w:type="dxa"/>
            </w:tcMar>
            <w:vAlign w:val="center"/>
          </w:tcPr>
          <w:p>
            <w:pPr>
              <w:pStyle w:val="0"/>
              <w:snapToGrid w:val="0"/>
              <w:jc w:val="center"/>
              <w:rPr>
                <w:rFonts w:hint="default"/>
                <w:sz w:val="24"/>
              </w:rPr>
            </w:pPr>
            <w:r>
              <w:rPr>
                <w:rFonts w:hint="eastAsia" w:ascii="ＭＳ 明朝" w:hAnsi="ＭＳ 明朝"/>
                <w:sz w:val="21"/>
              </w:rPr>
              <w:t>現場代理人</w:t>
            </w:r>
          </w:p>
        </w:tc>
        <w:tc>
          <w:tcPr>
            <w:tcW w:w="1277" w:type="pct"/>
            <w:tcBorders>
              <w:top w:val="double" w:color="auto" w:sz="4" w:space="0"/>
              <w:left w:val="nil"/>
              <w:bottom w:val="single" w:color="auto" w:sz="4" w:space="0"/>
              <w:right w:val="single" w:color="000000" w:sz="4" w:space="0"/>
              <w:tl2br w:val="nil"/>
              <w:tr2bl w:val="nil"/>
            </w:tcBorders>
            <w:tcMar>
              <w:left w:w="113" w:type="dxa"/>
              <w:right w:w="113" w:type="dxa"/>
            </w:tcMar>
            <w:vAlign w:val="center"/>
          </w:tcPr>
          <w:p>
            <w:pPr>
              <w:pStyle w:val="0"/>
              <w:snapToGrid w:val="0"/>
              <w:rPr>
                <w:rFonts w:hint="default"/>
              </w:rPr>
            </w:pPr>
          </w:p>
        </w:tc>
        <w:tc>
          <w:tcPr>
            <w:tcW w:w="1585" w:type="pct"/>
            <w:tcBorders>
              <w:top w:val="double" w:color="auto" w:sz="4" w:space="0"/>
              <w:left w:val="single" w:color="000000" w:sz="4" w:space="0"/>
              <w:bottom w:val="single" w:color="auto" w:sz="4" w:space="0"/>
              <w:right w:val="single" w:color="000000" w:sz="4" w:space="0"/>
              <w:tl2br w:val="nil"/>
              <w:tr2bl w:val="nil"/>
            </w:tcBorders>
            <w:tcMar>
              <w:left w:w="113" w:type="dxa"/>
              <w:right w:w="113" w:type="dxa"/>
            </w:tcMar>
            <w:vAlign w:val="center"/>
          </w:tcPr>
          <w:p>
            <w:pPr>
              <w:pStyle w:val="0"/>
              <w:snapToGrid w:val="0"/>
              <w:rPr>
                <w:rFonts w:hint="eastAsia"/>
              </w:rPr>
            </w:pPr>
            <w:r>
              <w:rPr>
                <w:rFonts w:hint="eastAsia"/>
              </w:rPr>
              <w:t>　　　　年　　月　　日～</w:t>
            </w:r>
          </w:p>
          <w:p>
            <w:pPr>
              <w:pStyle w:val="0"/>
              <w:snapToGrid w:val="0"/>
              <w:jc w:val="right"/>
              <w:rPr>
                <w:rFonts w:hint="eastAsia"/>
              </w:rPr>
            </w:pPr>
            <w:r>
              <w:rPr>
                <w:rFonts w:hint="eastAsia"/>
              </w:rPr>
              <w:t>年　　月　　日</w:t>
            </w:r>
          </w:p>
        </w:tc>
        <w:tc>
          <w:tcPr>
            <w:tcW w:w="969" w:type="pct"/>
            <w:tcBorders>
              <w:top w:val="double" w:color="auto" w:sz="4" w:space="0"/>
              <w:left w:val="single" w:color="000000" w:sz="4" w:space="0"/>
              <w:bottom w:val="single" w:color="auto" w:sz="4" w:space="0"/>
              <w:right w:val="single" w:color="auto" w:sz="12" w:space="0"/>
              <w:tl2br w:val="nil"/>
              <w:tr2bl w:val="nil"/>
            </w:tcBorders>
            <w:tcMar>
              <w:left w:w="113" w:type="dxa"/>
              <w:right w:w="113" w:type="dxa"/>
            </w:tcMar>
            <w:vAlign w:val="center"/>
          </w:tcPr>
          <w:p>
            <w:pPr>
              <w:pStyle w:val="0"/>
              <w:snapToGrid w:val="0"/>
              <w:rPr>
                <w:rFonts w:hint="eastAsia"/>
              </w:rPr>
            </w:pPr>
          </w:p>
        </w:tc>
      </w:tr>
      <w:tr>
        <w:trPr>
          <w:cantSplit/>
        </w:trPr>
        <w:tc>
          <w:tcPr>
            <w:tcW w:w="1040" w:type="pct"/>
            <w:tcBorders>
              <w:top w:val="single" w:color="auto" w:sz="4" w:space="0"/>
              <w:left w:val="single" w:color="auto" w:sz="12" w:space="0"/>
              <w:bottom w:val="single" w:color="auto" w:sz="4" w:space="0"/>
              <w:right w:val="nil"/>
              <w:tl2br w:val="nil"/>
              <w:tr2bl w:val="nil"/>
            </w:tcBorders>
            <w:tcMar>
              <w:left w:w="57" w:type="dxa"/>
              <w:right w:w="57" w:type="dxa"/>
            </w:tcMar>
            <w:vAlign w:val="center"/>
          </w:tcPr>
          <w:p>
            <w:pPr>
              <w:pStyle w:val="0"/>
              <w:snapToGrid w:val="0"/>
              <w:jc w:val="center"/>
              <w:rPr>
                <w:rFonts w:hint="default"/>
              </w:rPr>
            </w:pPr>
            <w:r>
              <w:rPr>
                <w:rFonts w:hint="eastAsia" w:ascii="ＭＳ 明朝" w:hAnsi="ＭＳ 明朝"/>
                <w:sz w:val="21"/>
              </w:rPr>
              <w:t>主任技術者</w:t>
            </w:r>
            <w:r>
              <w:rPr>
                <w:rFonts w:hint="eastAsia" w:ascii="ＭＳ 明朝" w:hAnsi="ＭＳ 明朝"/>
                <w:sz w:val="16"/>
              </w:rPr>
              <w:t>　又は</w:t>
            </w:r>
          </w:p>
          <w:p>
            <w:pPr>
              <w:pStyle w:val="0"/>
              <w:snapToGrid w:val="0"/>
              <w:jc w:val="center"/>
              <w:rPr>
                <w:rFonts w:hint="default"/>
              </w:rPr>
            </w:pPr>
            <w:r>
              <w:rPr>
                <w:rFonts w:hint="eastAsia" w:ascii="ＭＳ 明朝" w:hAnsi="ＭＳ 明朝"/>
                <w:sz w:val="21"/>
              </w:rPr>
              <w:t>監理技術者</w:t>
            </w:r>
            <w:r>
              <w:rPr>
                <w:rFonts w:hint="eastAsia" w:ascii="ＭＳ 明朝" w:hAnsi="ＭＳ 明朝"/>
                <w:sz w:val="16"/>
              </w:rPr>
              <w:t>　</w:t>
            </w:r>
            <w:r>
              <w:rPr>
                <w:rFonts w:hint="eastAsia" w:ascii="ＭＳ ゴシック" w:hAnsi="ＭＳ ゴシック" w:eastAsia="ＭＳ ゴシック"/>
                <w:sz w:val="16"/>
              </w:rPr>
              <w:t>※２</w:t>
            </w:r>
          </w:p>
        </w:tc>
        <w:tc>
          <w:tcPr>
            <w:tcW w:w="1277" w:type="pct"/>
            <w:tcBorders>
              <w:top w:val="single" w:color="auto" w:sz="4" w:space="0"/>
              <w:left w:val="single" w:color="000000" w:sz="4" w:space="0"/>
              <w:bottom w:val="single" w:color="auto" w:sz="4" w:space="0"/>
              <w:right w:val="single" w:color="000000" w:sz="4" w:space="0"/>
              <w:tl2br w:val="nil"/>
              <w:tr2bl w:val="nil"/>
            </w:tcBorders>
            <w:tcMar>
              <w:left w:w="113" w:type="dxa"/>
              <w:right w:w="113" w:type="dxa"/>
            </w:tcMar>
            <w:vAlign w:val="center"/>
          </w:tcPr>
          <w:p>
            <w:pPr>
              <w:pStyle w:val="0"/>
              <w:snapToGrid w:val="0"/>
              <w:jc w:val="both"/>
              <w:rPr>
                <w:rFonts w:hint="default"/>
              </w:rPr>
            </w:pPr>
          </w:p>
        </w:tc>
        <w:tc>
          <w:tcPr>
            <w:tcW w:w="1585" w:type="pct"/>
            <w:tcBorders>
              <w:top w:val="single" w:color="auto" w:sz="4" w:space="0"/>
              <w:left w:val="single" w:color="000000" w:sz="4" w:space="0"/>
              <w:bottom w:val="single" w:color="auto" w:sz="4" w:space="0"/>
              <w:right w:val="single" w:color="000000" w:sz="4" w:space="0"/>
              <w:tl2br w:val="nil"/>
              <w:tr2bl w:val="nil"/>
            </w:tcBorders>
            <w:tcMar>
              <w:left w:w="113" w:type="dxa"/>
              <w:right w:w="113" w:type="dxa"/>
            </w:tcMar>
            <w:vAlign w:val="center"/>
          </w:tcPr>
          <w:p>
            <w:pPr>
              <w:pStyle w:val="0"/>
              <w:snapToGrid w:val="0"/>
              <w:rPr>
                <w:rFonts w:hint="eastAsia"/>
              </w:rPr>
            </w:pPr>
            <w:r>
              <w:rPr>
                <w:rFonts w:hint="eastAsia"/>
              </w:rPr>
              <w:t>　　　　年　　月　　日～</w:t>
            </w:r>
          </w:p>
          <w:p>
            <w:pPr>
              <w:pStyle w:val="0"/>
              <w:snapToGrid w:val="0"/>
              <w:jc w:val="right"/>
              <w:rPr>
                <w:rFonts w:hint="eastAsia"/>
              </w:rPr>
            </w:pPr>
            <w:r>
              <w:rPr>
                <w:rFonts w:hint="eastAsia"/>
              </w:rPr>
              <w:t>年　　月　　日</w:t>
            </w:r>
          </w:p>
        </w:tc>
        <w:tc>
          <w:tcPr>
            <w:tcW w:w="969" w:type="pct"/>
            <w:tcBorders>
              <w:top w:val="single" w:color="auto" w:sz="4" w:space="0"/>
              <w:left w:val="single" w:color="000000" w:sz="4" w:space="0"/>
              <w:bottom w:val="single" w:color="auto" w:sz="4" w:space="0"/>
              <w:right w:val="single" w:color="auto" w:sz="12" w:space="0"/>
              <w:tl2br w:val="nil"/>
              <w:tr2bl w:val="nil"/>
            </w:tcBorders>
            <w:tcMar>
              <w:left w:w="113" w:type="dxa"/>
              <w:right w:w="113" w:type="dxa"/>
            </w:tcMar>
            <w:vAlign w:val="center"/>
          </w:tcPr>
          <w:p>
            <w:pPr>
              <w:pStyle w:val="0"/>
              <w:jc w:val="center"/>
              <w:rPr>
                <w:rFonts w:hint="eastAsia"/>
                <w:sz w:val="16"/>
              </w:rPr>
            </w:pPr>
          </w:p>
          <w:p>
            <w:pPr>
              <w:pStyle w:val="0"/>
              <w:jc w:val="center"/>
              <w:rPr>
                <w:rFonts w:hint="eastAsia"/>
                <w:sz w:val="16"/>
              </w:rPr>
            </w:pPr>
            <w:r>
              <w:rPr>
                <w:rFonts w:hint="eastAsia"/>
                <w:sz w:val="16"/>
              </w:rPr>
              <w:t>専　任　・　非専任</w:t>
            </w:r>
          </w:p>
          <w:p>
            <w:pPr>
              <w:pStyle w:val="0"/>
              <w:jc w:val="center"/>
              <w:rPr>
                <w:rFonts w:hint="eastAsia"/>
                <w:sz w:val="16"/>
              </w:rPr>
            </w:pPr>
            <w:r>
              <w:rPr>
                <w:rFonts w:hint="eastAsia" w:ascii="ＭＳ ゴシック" w:hAnsi="ＭＳ ゴシック" w:eastAsia="ＭＳ ゴシック"/>
                <w:sz w:val="16"/>
              </w:rPr>
              <w:t>※３</w:t>
            </w:r>
          </w:p>
        </w:tc>
      </w:tr>
      <w:tr>
        <w:trPr>
          <w:cantSplit/>
        </w:trPr>
        <w:tc>
          <w:tcPr>
            <w:tcW w:w="1040" w:type="pct"/>
            <w:tcBorders>
              <w:top w:val="single" w:color="auto" w:sz="4" w:space="0"/>
              <w:left w:val="single" w:color="auto" w:sz="12" w:space="0"/>
              <w:bottom w:val="single" w:color="auto" w:sz="12" w:space="0"/>
              <w:right w:val="nil"/>
              <w:tl2br w:val="nil"/>
              <w:tr2bl w:val="nil"/>
            </w:tcBorders>
            <w:tcMar>
              <w:left w:w="113" w:type="dxa"/>
              <w:right w:w="113" w:type="dxa"/>
            </w:tcMar>
            <w:vAlign w:val="center"/>
          </w:tcPr>
          <w:p>
            <w:pPr>
              <w:pStyle w:val="0"/>
              <w:snapToGrid w:val="0"/>
              <w:jc w:val="center"/>
              <w:rPr>
                <w:rFonts w:hint="eastAsia"/>
                <w:sz w:val="24"/>
              </w:rPr>
            </w:pPr>
            <w:r>
              <w:rPr>
                <w:rFonts w:hint="eastAsia" w:ascii="ＭＳ ゴシック" w:hAnsi="ＭＳ ゴシック" w:eastAsia="ＭＳ ゴシック"/>
                <w:sz w:val="16"/>
              </w:rPr>
              <w:t>※４</w:t>
            </w:r>
          </w:p>
        </w:tc>
        <w:tc>
          <w:tcPr>
            <w:tcW w:w="1277" w:type="pct"/>
            <w:tcBorders>
              <w:top w:val="single" w:color="auto" w:sz="4" w:space="0"/>
              <w:left w:val="single" w:color="000000" w:sz="4" w:space="0"/>
              <w:bottom w:val="single" w:color="auto" w:sz="12" w:space="0"/>
              <w:right w:val="single" w:color="000000" w:sz="4" w:space="0"/>
              <w:tl2br w:val="nil"/>
              <w:tr2bl w:val="nil"/>
            </w:tcBorders>
            <w:tcMar>
              <w:left w:w="113" w:type="dxa"/>
              <w:right w:w="113" w:type="dxa"/>
            </w:tcMar>
            <w:vAlign w:val="center"/>
          </w:tcPr>
          <w:p>
            <w:pPr>
              <w:pStyle w:val="0"/>
              <w:snapToGrid w:val="0"/>
              <w:rPr>
                <w:rFonts w:hint="default"/>
              </w:rPr>
            </w:pPr>
          </w:p>
        </w:tc>
        <w:tc>
          <w:tcPr>
            <w:tcW w:w="1585" w:type="pct"/>
            <w:tcBorders>
              <w:top w:val="single" w:color="auto" w:sz="4" w:space="0"/>
              <w:left w:val="single" w:color="000000" w:sz="4" w:space="0"/>
              <w:bottom w:val="single" w:color="auto" w:sz="12" w:space="0"/>
              <w:right w:val="single" w:color="000000" w:sz="4" w:space="0"/>
              <w:tl2br w:val="nil"/>
              <w:tr2bl w:val="nil"/>
            </w:tcBorders>
            <w:tcMar>
              <w:left w:w="113" w:type="dxa"/>
              <w:right w:w="113" w:type="dxa"/>
            </w:tcMar>
            <w:vAlign w:val="center"/>
          </w:tcPr>
          <w:p>
            <w:pPr>
              <w:pStyle w:val="0"/>
              <w:snapToGrid w:val="0"/>
              <w:ind w:firstLineChars="0"/>
              <w:rPr>
                <w:rFonts w:hint="eastAsia"/>
              </w:rPr>
            </w:pPr>
            <w:r>
              <w:rPr>
                <w:rFonts w:hint="eastAsia"/>
              </w:rPr>
              <w:t>　　　　年　　月　　日～</w:t>
            </w:r>
          </w:p>
          <w:p>
            <w:pPr>
              <w:pStyle w:val="0"/>
              <w:snapToGrid w:val="0"/>
              <w:jc w:val="right"/>
              <w:rPr>
                <w:rFonts w:hint="eastAsia"/>
              </w:rPr>
            </w:pPr>
            <w:r>
              <w:rPr>
                <w:rFonts w:hint="eastAsia"/>
              </w:rPr>
              <w:t>年　　月　　日</w:t>
            </w:r>
          </w:p>
        </w:tc>
        <w:tc>
          <w:tcPr>
            <w:tcW w:w="969" w:type="pct"/>
            <w:tcBorders>
              <w:top w:val="single" w:color="auto" w:sz="4" w:space="0"/>
              <w:left w:val="single" w:color="000000" w:sz="4" w:space="0"/>
              <w:bottom w:val="single" w:color="auto" w:sz="12" w:space="0"/>
              <w:right w:val="single" w:color="auto" w:sz="12" w:space="0"/>
              <w:tl2br w:val="nil"/>
              <w:tr2bl w:val="nil"/>
            </w:tcBorders>
            <w:tcMar>
              <w:left w:w="113" w:type="dxa"/>
              <w:right w:w="113" w:type="dxa"/>
            </w:tcMar>
            <w:vAlign w:val="center"/>
          </w:tcPr>
          <w:p>
            <w:pPr>
              <w:pStyle w:val="0"/>
              <w:snapToGrid w:val="0"/>
              <w:jc w:val="center"/>
              <w:rPr>
                <w:rFonts w:hint="eastAsia"/>
                <w:sz w:val="16"/>
              </w:rPr>
            </w:pPr>
          </w:p>
        </w:tc>
      </w:tr>
    </w:tbl>
    <w:p>
      <w:pPr>
        <w:pStyle w:val="0"/>
        <w:rPr>
          <w:rFonts w:hint="eastAsia"/>
          <w:spacing w:val="0"/>
        </w:rPr>
      </w:pPr>
    </w:p>
    <w:p>
      <w:pPr>
        <w:pStyle w:val="0"/>
        <w:rPr>
          <w:rFonts w:hint="eastAsia"/>
          <w:spacing w:val="0"/>
        </w:rPr>
      </w:pPr>
      <w:r>
        <w:rPr>
          <w:rFonts w:hint="eastAsia"/>
          <w:spacing w:val="0"/>
        </w:rPr>
        <w:t>　建設業許可を受けている建設業者が施工する工事には、必ず「主任技術者」を選任すること。なお、請負代金額が</w:t>
      </w:r>
      <w:r>
        <w:rPr>
          <w:rFonts w:hint="eastAsia"/>
          <w:spacing w:val="0"/>
        </w:rPr>
        <w:t>3,500</w:t>
      </w:r>
      <w:r>
        <w:rPr>
          <w:rFonts w:hint="eastAsia"/>
          <w:spacing w:val="0"/>
        </w:rPr>
        <w:t>万円（建築一式工事は</w:t>
      </w:r>
      <w:r>
        <w:rPr>
          <w:rFonts w:hint="eastAsia"/>
          <w:spacing w:val="0"/>
        </w:rPr>
        <w:t>7,000</w:t>
      </w:r>
      <w:r>
        <w:rPr>
          <w:rFonts w:hint="eastAsia"/>
          <w:spacing w:val="0"/>
        </w:rPr>
        <w:t>万円）以上となる場合、配置技術者は工事ごとの「専任の」者を、下請代金の額の総額が</w:t>
      </w:r>
      <w:r>
        <w:rPr>
          <w:rFonts w:hint="eastAsia"/>
          <w:spacing w:val="0"/>
        </w:rPr>
        <w:t>4,000</w:t>
      </w:r>
      <w:r>
        <w:rPr>
          <w:rFonts w:hint="eastAsia"/>
          <w:spacing w:val="0"/>
        </w:rPr>
        <w:t>万円（建築一式工事は</w:t>
      </w:r>
      <w:r>
        <w:rPr>
          <w:rFonts w:hint="eastAsia"/>
          <w:spacing w:val="0"/>
        </w:rPr>
        <w:t>6,000</w:t>
      </w:r>
      <w:r>
        <w:rPr>
          <w:rFonts w:hint="eastAsia"/>
          <w:spacing w:val="0"/>
        </w:rPr>
        <w:t>万円）</w:t>
      </w:r>
      <w:bookmarkStart w:id="0" w:name="_GoBack"/>
      <w:bookmarkEnd w:id="0"/>
      <w:r>
        <w:rPr>
          <w:rFonts w:hint="eastAsia"/>
          <w:spacing w:val="0"/>
        </w:rPr>
        <w:t>以上となる場合、主任技術者に代え「監理技術者」を選任すること。</w:t>
      </w:r>
    </w:p>
    <w:p>
      <w:pPr>
        <w:pStyle w:val="0"/>
        <w:spacing w:before="148" w:beforeLines="50" w:beforeAutospacing="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　※１）技術者従事期間が工期と異なる場合は記入すること。</w:t>
      </w:r>
    </w:p>
    <w:p>
      <w:pPr>
        <w:pStyle w:val="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　※２）「主任技術者」又は「監理技術者」に○を付けること。</w:t>
      </w:r>
    </w:p>
    <w:p>
      <w:pPr>
        <w:pStyle w:val="0"/>
        <w:ind w:firstLineChars="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　※３）当該技術者の「専任」又は「非専任」に○を付けること。</w:t>
      </w:r>
    </w:p>
    <w:p>
      <w:pPr>
        <w:pStyle w:val="0"/>
        <w:ind w:left="0" w:leftChars="0" w:hanging="630" w:hangingChars="30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　※４）「監理技術者補佐を配置」、「専門技術者を配置」又は「技術者を複数配置」する場合に記入すること。なお、記入欄が不足する場合は、適宜、行を追加すること。</w:t>
      </w:r>
    </w:p>
    <w:p>
      <w:pPr>
        <w:pStyle w:val="0"/>
        <w:ind w:left="0" w:leftChars="0" w:hanging="630" w:hangingChars="30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　　　　建設業法第２６条の２に該当する「専門技術者」を要する工事の場合は、備考欄に技術者を置いて施工する建設業法上の区分を記入すること。</w:t>
      </w:r>
    </w:p>
    <w:p>
      <w:pPr>
        <w:pStyle w:val="0"/>
        <w:ind w:left="0" w:leftChars="0" w:hanging="630" w:hangingChars="300"/>
        <w:rPr>
          <w:rFonts w:hint="eastAsia"/>
          <w:spacing w:val="0"/>
        </w:rPr>
      </w:pPr>
      <w:r>
        <w:rPr>
          <w:rFonts w:hint="eastAsia" w:ascii="ＭＳ ゴシック" w:hAnsi="ＭＳ ゴシック" w:eastAsia="ＭＳ ゴシック"/>
          <w:spacing w:val="0"/>
          <w:sz w:val="20"/>
        </w:rPr>
        <w:t>　　　　技術者を複数配置する場合は、備考欄に個々の技術者の職務分担を記載すること。</w:t>
      </w:r>
    </w:p>
    <w:sectPr>
      <w:headerReference r:id="rId5" w:type="default"/>
      <w:pgSz w:w="11906" w:h="16838"/>
      <w:pgMar w:top="1701" w:right="1168" w:bottom="1020" w:left="1168" w:header="720" w:footer="720" w:gutter="0"/>
      <w:cols w:space="720"/>
      <w:noEndnote w:val="1"/>
      <w:textDirection w:val="lrTb"/>
      <w:docGrid w:type="linesAndChars" w:linePitch="30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ascii="ＭＳ 明朝" w:hAnsi="ＭＳ 明朝"/>
        <w:sz w:val="20"/>
      </w:rPr>
      <w:t>建設工事請負契約約款第</w:t>
    </w:r>
    <w:r>
      <w:rPr>
        <w:rFonts w:hint="eastAsia" w:ascii="ＭＳ 明朝" w:hAnsi="ＭＳ 明朝"/>
        <w:sz w:val="20"/>
      </w:rPr>
      <w:t>10</w:t>
    </w:r>
    <w:r>
      <w:rPr>
        <w:rFonts w:hint="eastAsia" w:ascii="ＭＳ 明朝" w:hAnsi="ＭＳ 明朝"/>
        <w:sz w:val="20"/>
      </w:rPr>
      <w:t>条関係</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oNotTrackMoves/>
  <w:defaultTabStop w:val="720"/>
  <w:doNotHyphenateCaps/>
  <w:drawingGridHorizontalSpacing w:val="210"/>
  <w:drawingGridVerticalSpacing w:val="153"/>
  <w:displayHorizontalDrawingGridEvery w:val="0"/>
  <w:displayVerticalDrawingGridEvery w:val="2"/>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11" w:lineRule="exact"/>
      <w:jc w:val="both"/>
    </w:pPr>
    <w:rPr>
      <w:rFonts w:ascii="Times New Roman" w:hAnsi="Times New Roman"/>
      <w:spacing w:val="-2"/>
      <w:sz w:val="24"/>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528</TotalTime>
  <Pages>2</Pages>
  <Words>4</Words>
  <Characters>272</Characters>
  <Application>JUST Note</Application>
  <Lines>71</Lines>
  <Paragraphs>30</Paragraphs>
  <Company>小鹿野町</Company>
  <CharactersWithSpaces>469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建設工事請負契約約款第１０条関係</dc:title>
  <dc:creator>kursakir</dc:creator>
  <cp:lastModifiedBy>北　大志</cp:lastModifiedBy>
  <cp:lastPrinted>2022-03-10T00:00:38Z</cp:lastPrinted>
  <dcterms:created xsi:type="dcterms:W3CDTF">2006-06-21T00:13:00Z</dcterms:created>
  <dcterms:modified xsi:type="dcterms:W3CDTF">2022-03-10T01:10:04Z</dcterms:modified>
  <cp:revision>48</cp:revision>
</cp:coreProperties>
</file>